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47A6" w:rsidRPr="00C20193" w:rsidRDefault="006547A6" w:rsidP="00E74BB8">
      <w:pPr>
        <w:pStyle w:val="Default"/>
        <w:rPr>
          <w:rFonts w:ascii="Times New Roman" w:hAnsi="Times New Roman" w:cs="Times New Roman"/>
          <w:bCs/>
          <w:color w:val="auto"/>
          <w:sz w:val="28"/>
          <w:szCs w:val="28"/>
        </w:rPr>
      </w:pPr>
    </w:p>
    <w:p w:rsidR="00D63623" w:rsidRPr="00DE65F2" w:rsidRDefault="00D63623" w:rsidP="00DE65F2">
      <w:pPr>
        <w:pStyle w:val="Default"/>
        <w:ind w:firstLine="709"/>
        <w:jc w:val="center"/>
        <w:rPr>
          <w:rFonts w:ascii="Times New Roman" w:hAnsi="Times New Roman" w:cs="Times New Roman"/>
          <w:b/>
          <w:bCs/>
          <w:color w:val="auto"/>
        </w:rPr>
      </w:pPr>
      <w:r w:rsidRPr="00DE65F2">
        <w:rPr>
          <w:rFonts w:ascii="Times New Roman" w:hAnsi="Times New Roman" w:cs="Times New Roman"/>
          <w:b/>
          <w:bCs/>
          <w:color w:val="auto"/>
        </w:rPr>
        <w:t>Рабочая программа внеурочной деятельности</w:t>
      </w:r>
    </w:p>
    <w:p w:rsidR="00DE65F2" w:rsidRDefault="00DE65F2" w:rsidP="00DE65F2">
      <w:pPr>
        <w:spacing w:after="0" w:line="240" w:lineRule="auto"/>
        <w:jc w:val="center"/>
        <w:rPr>
          <w:b/>
          <w:sz w:val="24"/>
          <w:szCs w:val="24"/>
        </w:rPr>
      </w:pPr>
    </w:p>
    <w:p w:rsidR="00DE65F2" w:rsidRPr="00DE65F2" w:rsidRDefault="00DE65F2" w:rsidP="00E93832">
      <w:pPr>
        <w:spacing w:after="0" w:line="240" w:lineRule="auto"/>
        <w:jc w:val="center"/>
        <w:rPr>
          <w:b/>
          <w:sz w:val="24"/>
          <w:szCs w:val="24"/>
        </w:rPr>
      </w:pPr>
      <w:r w:rsidRPr="00DE65F2">
        <w:rPr>
          <w:b/>
          <w:sz w:val="24"/>
          <w:szCs w:val="24"/>
        </w:rPr>
        <w:t>Пояснительная записка</w:t>
      </w:r>
    </w:p>
    <w:p w:rsidR="00DE65F2" w:rsidRDefault="00DE65F2" w:rsidP="008E0349">
      <w:pPr>
        <w:spacing w:after="0" w:line="240" w:lineRule="auto"/>
        <w:jc w:val="both"/>
        <w:rPr>
          <w:sz w:val="24"/>
          <w:szCs w:val="24"/>
        </w:rPr>
      </w:pPr>
      <w:r w:rsidRPr="00DE65F2">
        <w:rPr>
          <w:sz w:val="24"/>
          <w:szCs w:val="24"/>
          <w:lang w:val="tt-RU"/>
        </w:rPr>
        <w:t xml:space="preserve">    </w:t>
      </w:r>
      <w:r w:rsidRPr="00DE65F2">
        <w:rPr>
          <w:sz w:val="24"/>
          <w:szCs w:val="24"/>
        </w:rPr>
        <w:t xml:space="preserve"> </w:t>
      </w:r>
      <w:r w:rsidRPr="00DE65F2">
        <w:rPr>
          <w:sz w:val="24"/>
          <w:szCs w:val="24"/>
          <w:lang w:val="tt-RU"/>
        </w:rPr>
        <w:t xml:space="preserve">    </w:t>
      </w:r>
      <w:r w:rsidRPr="00DE65F2">
        <w:rPr>
          <w:sz w:val="24"/>
          <w:szCs w:val="24"/>
        </w:rPr>
        <w:t xml:space="preserve">  Рабочая программа</w:t>
      </w:r>
      <w:r>
        <w:rPr>
          <w:sz w:val="24"/>
          <w:szCs w:val="24"/>
        </w:rPr>
        <w:t xml:space="preserve"> по</w:t>
      </w:r>
      <w:r w:rsidRPr="00DE65F2">
        <w:rPr>
          <w:sz w:val="24"/>
          <w:szCs w:val="24"/>
        </w:rPr>
        <w:t xml:space="preserve"> </w:t>
      </w:r>
      <w:r w:rsidRPr="00DE65F2">
        <w:rPr>
          <w:rFonts w:ascii="Times New Roman" w:hAnsi="Times New Roman"/>
          <w:sz w:val="24"/>
          <w:szCs w:val="24"/>
        </w:rPr>
        <w:t>внеурочной деятельности «Грамотный читатель</w:t>
      </w:r>
      <w:r>
        <w:rPr>
          <w:rFonts w:ascii="Times New Roman" w:hAnsi="Times New Roman"/>
          <w:sz w:val="24"/>
          <w:szCs w:val="24"/>
        </w:rPr>
        <w:t>»</w:t>
      </w:r>
      <w:r w:rsidRPr="00DE65F2">
        <w:rPr>
          <w:sz w:val="24"/>
          <w:szCs w:val="24"/>
        </w:rPr>
        <w:t xml:space="preserve"> </w:t>
      </w:r>
    </w:p>
    <w:p w:rsidR="006920E3" w:rsidRDefault="00DE65F2" w:rsidP="006920E3">
      <w:pPr>
        <w:spacing w:after="0" w:line="240" w:lineRule="auto"/>
        <w:jc w:val="both"/>
        <w:rPr>
          <w:sz w:val="24"/>
          <w:szCs w:val="24"/>
        </w:rPr>
      </w:pPr>
      <w:r w:rsidRPr="00DE65F2">
        <w:rPr>
          <w:sz w:val="24"/>
          <w:szCs w:val="24"/>
        </w:rPr>
        <w:t xml:space="preserve">для </w:t>
      </w:r>
      <w:r w:rsidR="006920E3">
        <w:rPr>
          <w:sz w:val="24"/>
          <w:szCs w:val="24"/>
        </w:rPr>
        <w:t>3</w:t>
      </w:r>
      <w:r w:rsidRPr="00DE65F2">
        <w:rPr>
          <w:sz w:val="24"/>
          <w:szCs w:val="24"/>
        </w:rPr>
        <w:t>-х классов составлена в соответствии с:</w:t>
      </w:r>
      <w:r w:rsidR="006920E3">
        <w:rPr>
          <w:sz w:val="24"/>
          <w:szCs w:val="24"/>
        </w:rPr>
        <w:t xml:space="preserve"> </w:t>
      </w:r>
    </w:p>
    <w:p w:rsidR="00DE65F2" w:rsidRPr="006920E3" w:rsidRDefault="00DE65F2" w:rsidP="006920E3">
      <w:pPr>
        <w:spacing w:after="0" w:line="240" w:lineRule="auto"/>
        <w:jc w:val="both"/>
        <w:rPr>
          <w:sz w:val="24"/>
          <w:szCs w:val="24"/>
        </w:rPr>
      </w:pPr>
      <w:r w:rsidRPr="00DE65F2">
        <w:rPr>
          <w:rFonts w:ascii="Times New Roman" w:hAnsi="Times New Roman"/>
        </w:rPr>
        <w:t>Требованиями Федерального Государственного образовательного стандарта начального общего образования;</w:t>
      </w:r>
    </w:p>
    <w:p w:rsidR="00DE65F2" w:rsidRPr="00DE65F2" w:rsidRDefault="00DE65F2" w:rsidP="008E0349">
      <w:pPr>
        <w:pStyle w:val="ab"/>
        <w:ind w:left="0"/>
        <w:rPr>
          <w:rFonts w:ascii="Times New Roman" w:hAnsi="Times New Roman"/>
          <w:b/>
          <w:lang w:val="tt-RU"/>
        </w:rPr>
      </w:pPr>
      <w:r w:rsidRPr="00DE65F2">
        <w:rPr>
          <w:rFonts w:ascii="Times New Roman" w:hAnsi="Times New Roman"/>
          <w:lang w:val="ru-RU"/>
        </w:rPr>
        <w:t>Закон РФ «Об образовании в Российской  Федерации» от 29.12.2012 №273-ФЗ;</w:t>
      </w:r>
    </w:p>
    <w:p w:rsidR="00DE65F2" w:rsidRPr="00DE65F2" w:rsidRDefault="00DE65F2" w:rsidP="008E0349">
      <w:pPr>
        <w:pStyle w:val="ab"/>
        <w:ind w:left="0"/>
        <w:rPr>
          <w:rFonts w:ascii="Times New Roman" w:hAnsi="Times New Roman"/>
          <w:b/>
          <w:lang w:val="tt-RU"/>
        </w:rPr>
      </w:pPr>
      <w:r w:rsidRPr="00DE65F2">
        <w:rPr>
          <w:rFonts w:ascii="Times New Roman" w:hAnsi="Times New Roman"/>
          <w:lang w:val="tt-RU"/>
        </w:rPr>
        <w:t xml:space="preserve">Федеральный государственный образовательный стандарт начального общего образования (утвержден приказом Министерства образования и науки Российской Федерации от 17 декабря 2010 года  </w:t>
      </w:r>
      <w:r w:rsidRPr="00DE65F2">
        <w:rPr>
          <w:rFonts w:ascii="Times New Roman" w:hAnsi="Times New Roman"/>
          <w:lang w:val="ru-RU"/>
        </w:rPr>
        <w:t>«Об утверждении и введении в действие Федерального государственного образовательного стандарта начального общего образования № 1897 ( в редакции от 29.12.2014г. №1644);</w:t>
      </w:r>
    </w:p>
    <w:p w:rsidR="00DE65F2" w:rsidRPr="00DE65F2" w:rsidRDefault="00DE65F2" w:rsidP="008E0349">
      <w:pPr>
        <w:pStyle w:val="ab"/>
        <w:ind w:left="0"/>
        <w:rPr>
          <w:rFonts w:ascii="Times New Roman" w:hAnsi="Times New Roman"/>
          <w:b/>
          <w:lang w:val="ru-RU"/>
        </w:rPr>
      </w:pPr>
      <w:r w:rsidRPr="00DE65F2">
        <w:rPr>
          <w:rStyle w:val="31"/>
          <w:rFonts w:eastAsia="Arial Unicode MS"/>
          <w:b w:val="0"/>
        </w:rPr>
        <w:t>Основная образовательная программа НОО</w:t>
      </w:r>
      <w:r w:rsidRPr="00DE65F2">
        <w:rPr>
          <w:rStyle w:val="31"/>
          <w:rFonts w:eastAsia="Arial Unicode MS"/>
        </w:rPr>
        <w:t xml:space="preserve"> </w:t>
      </w:r>
      <w:r w:rsidRPr="00DE65F2">
        <w:rPr>
          <w:rFonts w:ascii="Times New Roman" w:hAnsi="Times New Roman"/>
          <w:lang w:val="ru-RU"/>
        </w:rPr>
        <w:t>МБОУ «Гимназия №4».</w:t>
      </w:r>
    </w:p>
    <w:p w:rsidR="00DE65F2" w:rsidRPr="00DE65F2" w:rsidRDefault="00DE65F2" w:rsidP="008E0349">
      <w:pPr>
        <w:pStyle w:val="ab"/>
        <w:ind w:left="0"/>
        <w:rPr>
          <w:rFonts w:ascii="Times New Roman" w:hAnsi="Times New Roman"/>
          <w:b/>
          <w:lang w:val="ru-RU"/>
        </w:rPr>
      </w:pPr>
      <w:r w:rsidRPr="00DE65F2">
        <w:rPr>
          <w:rFonts w:ascii="Times New Roman" w:hAnsi="Times New Roman"/>
          <w:lang w:val="ru-RU"/>
        </w:rPr>
        <w:t>Положение о рабочей программе МБОУ «Гимназия №4»</w:t>
      </w:r>
    </w:p>
    <w:p w:rsidR="00DE65F2" w:rsidRPr="00DE65F2" w:rsidRDefault="00DE65F2" w:rsidP="008E0349">
      <w:pPr>
        <w:pStyle w:val="ab"/>
        <w:ind w:left="0"/>
        <w:rPr>
          <w:rFonts w:ascii="Times New Roman" w:hAnsi="Times New Roman"/>
          <w:b/>
          <w:lang w:val="ru-RU"/>
        </w:rPr>
      </w:pPr>
      <w:r w:rsidRPr="00DE65F2">
        <w:rPr>
          <w:rFonts w:ascii="Times New Roman" w:hAnsi="Times New Roman"/>
          <w:lang w:val="ru-RU"/>
        </w:rPr>
        <w:t xml:space="preserve">Учебный план МБОУ «Гимназия №4» на </w:t>
      </w:r>
      <w:r w:rsidRPr="00DE65F2">
        <w:rPr>
          <w:rFonts w:ascii="Times New Roman" w:eastAsia="Times New Roman" w:hAnsi="Times New Roman"/>
          <w:lang w:val="tt-RU"/>
        </w:rPr>
        <w:t>202</w:t>
      </w:r>
      <w:r w:rsidR="006920E3">
        <w:rPr>
          <w:rFonts w:ascii="Times New Roman" w:eastAsia="Times New Roman" w:hAnsi="Times New Roman"/>
          <w:lang w:val="tt-RU"/>
        </w:rPr>
        <w:t>3</w:t>
      </w:r>
      <w:r w:rsidRPr="00DE65F2">
        <w:rPr>
          <w:rFonts w:ascii="Times New Roman" w:eastAsia="Times New Roman" w:hAnsi="Times New Roman"/>
          <w:lang w:val="tt-RU"/>
        </w:rPr>
        <w:t>-202</w:t>
      </w:r>
      <w:r w:rsidR="006920E3">
        <w:rPr>
          <w:rFonts w:ascii="Times New Roman" w:eastAsia="Times New Roman" w:hAnsi="Times New Roman"/>
          <w:lang w:val="tt-RU"/>
        </w:rPr>
        <w:t>4</w:t>
      </w:r>
      <w:r w:rsidRPr="00DE65F2">
        <w:rPr>
          <w:rFonts w:ascii="Times New Roman" w:eastAsia="Times New Roman" w:hAnsi="Times New Roman"/>
          <w:lang w:val="tt-RU"/>
        </w:rPr>
        <w:t xml:space="preserve"> </w:t>
      </w:r>
      <w:r w:rsidRPr="00DE65F2">
        <w:rPr>
          <w:rFonts w:ascii="Times New Roman" w:hAnsi="Times New Roman"/>
          <w:lang w:val="ru-RU"/>
        </w:rPr>
        <w:t>учебный год.</w:t>
      </w:r>
    </w:p>
    <w:p w:rsidR="00DE65F2" w:rsidRPr="00DE65F2" w:rsidRDefault="00DE65F2" w:rsidP="008E0349">
      <w:pPr>
        <w:pStyle w:val="ab"/>
        <w:ind w:left="0"/>
        <w:rPr>
          <w:rFonts w:ascii="Times New Roman" w:hAnsi="Times New Roman"/>
          <w:b/>
          <w:lang w:val="ru-RU"/>
        </w:rPr>
      </w:pPr>
      <w:r w:rsidRPr="00DE65F2">
        <w:rPr>
          <w:rFonts w:ascii="Times New Roman" w:hAnsi="Times New Roman"/>
          <w:lang w:val="ru-RU"/>
        </w:rPr>
        <w:t>Годовой календарный учебный график на 202</w:t>
      </w:r>
      <w:r w:rsidR="006920E3">
        <w:rPr>
          <w:rFonts w:ascii="Times New Roman" w:hAnsi="Times New Roman"/>
          <w:lang w:val="ru-RU"/>
        </w:rPr>
        <w:t>3</w:t>
      </w:r>
      <w:r w:rsidRPr="00DE65F2">
        <w:rPr>
          <w:rFonts w:ascii="Times New Roman" w:hAnsi="Times New Roman"/>
          <w:lang w:val="ru-RU"/>
        </w:rPr>
        <w:t>-202</w:t>
      </w:r>
      <w:r w:rsidR="006920E3">
        <w:rPr>
          <w:rFonts w:ascii="Times New Roman" w:hAnsi="Times New Roman"/>
          <w:lang w:val="ru-RU"/>
        </w:rPr>
        <w:t>4</w:t>
      </w:r>
      <w:r w:rsidRPr="00DE65F2">
        <w:rPr>
          <w:rFonts w:ascii="Times New Roman" w:hAnsi="Times New Roman"/>
          <w:lang w:val="ru-RU"/>
        </w:rPr>
        <w:t xml:space="preserve"> учебный год</w:t>
      </w:r>
    </w:p>
    <w:p w:rsidR="00DE65F2" w:rsidRPr="00DE65F2" w:rsidRDefault="00DE65F2" w:rsidP="008E0349">
      <w:pPr>
        <w:pStyle w:val="ab"/>
        <w:ind w:left="0"/>
        <w:rPr>
          <w:rFonts w:ascii="Times New Roman" w:hAnsi="Times New Roman"/>
          <w:b/>
          <w:lang w:val="ru-RU"/>
        </w:rPr>
      </w:pPr>
      <w:r w:rsidRPr="00DE65F2">
        <w:rPr>
          <w:rFonts w:ascii="Times New Roman" w:hAnsi="Times New Roman"/>
          <w:lang w:val="ru-RU"/>
        </w:rPr>
        <w:t xml:space="preserve"> Авторская программа курса М.К.Антошина  </w:t>
      </w:r>
    </w:p>
    <w:p w:rsidR="00B51EB2" w:rsidRPr="002F7EEB" w:rsidRDefault="00AE2499" w:rsidP="008E0349">
      <w:pPr>
        <w:jc w:val="both"/>
        <w:rPr>
          <w:b/>
          <w:sz w:val="24"/>
          <w:szCs w:val="20"/>
        </w:rPr>
      </w:pPr>
      <w:r w:rsidRPr="002D5DB3">
        <w:rPr>
          <w:bCs/>
          <w:sz w:val="20"/>
          <w:szCs w:val="20"/>
        </w:rPr>
        <w:t xml:space="preserve"> </w:t>
      </w:r>
      <w:r w:rsidRPr="002D5DB3">
        <w:rPr>
          <w:sz w:val="20"/>
          <w:szCs w:val="20"/>
        </w:rPr>
        <w:t xml:space="preserve"> </w:t>
      </w:r>
      <w:r w:rsidRPr="002F7EEB">
        <w:rPr>
          <w:sz w:val="24"/>
          <w:szCs w:val="20"/>
        </w:rPr>
        <w:t xml:space="preserve">На изучение курса </w:t>
      </w:r>
      <w:r w:rsidR="002F7EEB" w:rsidRPr="00DE65F2">
        <w:rPr>
          <w:rFonts w:ascii="Times New Roman" w:hAnsi="Times New Roman"/>
          <w:sz w:val="24"/>
          <w:szCs w:val="24"/>
        </w:rPr>
        <w:t>внеурочной деятельности «Грамотный читатель</w:t>
      </w:r>
      <w:r w:rsidR="002F7EEB">
        <w:rPr>
          <w:rFonts w:ascii="Times New Roman" w:hAnsi="Times New Roman"/>
          <w:sz w:val="24"/>
          <w:szCs w:val="24"/>
        </w:rPr>
        <w:t>»</w:t>
      </w:r>
      <w:r w:rsidR="002F7EEB" w:rsidRPr="00DE65F2">
        <w:rPr>
          <w:sz w:val="24"/>
          <w:szCs w:val="24"/>
        </w:rPr>
        <w:t xml:space="preserve"> </w:t>
      </w:r>
      <w:r w:rsidR="002F7EEB">
        <w:rPr>
          <w:sz w:val="24"/>
          <w:szCs w:val="24"/>
        </w:rPr>
        <w:t>в</w:t>
      </w:r>
      <w:r w:rsidR="006920E3">
        <w:rPr>
          <w:sz w:val="24"/>
          <w:szCs w:val="24"/>
        </w:rPr>
        <w:t xml:space="preserve"> 3</w:t>
      </w:r>
      <w:r w:rsidR="002F7EEB">
        <w:rPr>
          <w:sz w:val="24"/>
          <w:szCs w:val="24"/>
        </w:rPr>
        <w:t xml:space="preserve"> </w:t>
      </w:r>
      <w:r w:rsidR="002F7EEB">
        <w:rPr>
          <w:sz w:val="24"/>
          <w:szCs w:val="20"/>
        </w:rPr>
        <w:t>классе</w:t>
      </w:r>
      <w:r w:rsidRPr="002F7EEB">
        <w:rPr>
          <w:sz w:val="24"/>
          <w:szCs w:val="20"/>
        </w:rPr>
        <w:t xml:space="preserve"> начальной шко</w:t>
      </w:r>
      <w:r w:rsidR="002F7EEB">
        <w:rPr>
          <w:sz w:val="24"/>
          <w:szCs w:val="20"/>
        </w:rPr>
        <w:t>лы</w:t>
      </w:r>
      <w:r w:rsidR="008E0349">
        <w:rPr>
          <w:sz w:val="24"/>
          <w:szCs w:val="20"/>
        </w:rPr>
        <w:t xml:space="preserve"> отводится 1ч в неделю, всего 3</w:t>
      </w:r>
      <w:r w:rsidR="006920E3">
        <w:rPr>
          <w:sz w:val="24"/>
          <w:szCs w:val="20"/>
        </w:rPr>
        <w:t>4</w:t>
      </w:r>
      <w:r w:rsidRPr="002F7EEB">
        <w:rPr>
          <w:sz w:val="24"/>
          <w:szCs w:val="20"/>
        </w:rPr>
        <w:t xml:space="preserve"> ч</w:t>
      </w:r>
      <w:r w:rsidR="002F7EEB">
        <w:rPr>
          <w:sz w:val="24"/>
          <w:szCs w:val="20"/>
        </w:rPr>
        <w:t>.</w:t>
      </w:r>
    </w:p>
    <w:p w:rsidR="00B51EB2" w:rsidRPr="00AC4504" w:rsidRDefault="002F7EEB" w:rsidP="00AC4504">
      <w:pPr>
        <w:pStyle w:val="a9"/>
        <w:jc w:val="left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</w:t>
      </w:r>
      <w:r w:rsidR="000A6FE0" w:rsidRPr="00AC4504">
        <w:rPr>
          <w:rFonts w:ascii="Times New Roman" w:hAnsi="Times New Roman"/>
          <w:szCs w:val="24"/>
          <w:lang w:val="ru-RU"/>
        </w:rPr>
        <w:t xml:space="preserve">Методологическая основа программы — системно-деятельностный подход. </w:t>
      </w:r>
    </w:p>
    <w:p w:rsidR="000A6FE0" w:rsidRPr="00AC4504" w:rsidRDefault="000A6FE0" w:rsidP="00AC4504">
      <w:pPr>
        <w:pStyle w:val="Default"/>
        <w:ind w:firstLine="709"/>
        <w:rPr>
          <w:rFonts w:ascii="Times New Roman" w:hAnsi="Times New Roman" w:cs="Times New Roman"/>
          <w:color w:val="auto"/>
        </w:rPr>
      </w:pPr>
      <w:r w:rsidRPr="00AC4504">
        <w:rPr>
          <w:rFonts w:ascii="Times New Roman" w:hAnsi="Times New Roman" w:cs="Times New Roman"/>
          <w:color w:val="auto"/>
        </w:rPr>
        <w:t xml:space="preserve">Внеурочная деятельность как часть целостного образовательного и воспитательного процесса направлена на достижение планируемых результатов обучения (личностных, предметных и метапредметных), формирование универсальных учебных действий и, в итоге, на всестороннее развитие личности ребёнка. </w:t>
      </w:r>
    </w:p>
    <w:p w:rsidR="000A6FE0" w:rsidRPr="00AC4504" w:rsidRDefault="000A6FE0" w:rsidP="00AC4504">
      <w:pPr>
        <w:pStyle w:val="Default"/>
        <w:ind w:firstLine="709"/>
        <w:rPr>
          <w:rFonts w:ascii="Times New Roman" w:hAnsi="Times New Roman" w:cs="Times New Roman"/>
          <w:color w:val="auto"/>
        </w:rPr>
      </w:pPr>
      <w:r w:rsidRPr="00AC4504">
        <w:rPr>
          <w:rFonts w:ascii="Times New Roman" w:hAnsi="Times New Roman" w:cs="Times New Roman"/>
          <w:b/>
          <w:bCs/>
          <w:color w:val="auto"/>
        </w:rPr>
        <w:t xml:space="preserve">Цель программы </w:t>
      </w:r>
      <w:r w:rsidRPr="00AC4504">
        <w:rPr>
          <w:rFonts w:ascii="Times New Roman" w:hAnsi="Times New Roman" w:cs="Times New Roman"/>
          <w:color w:val="auto"/>
        </w:rPr>
        <w:t>внеурочной д</w:t>
      </w:r>
      <w:r w:rsidR="002F7EEB" w:rsidRPr="00AC4504">
        <w:rPr>
          <w:rFonts w:ascii="Times New Roman" w:hAnsi="Times New Roman" w:cs="Times New Roman"/>
          <w:color w:val="auto"/>
        </w:rPr>
        <w:t>еятельности «Грамотный читатель</w:t>
      </w:r>
      <w:r w:rsidRPr="00AC4504">
        <w:rPr>
          <w:rFonts w:ascii="Times New Roman" w:hAnsi="Times New Roman" w:cs="Times New Roman"/>
          <w:color w:val="auto"/>
        </w:rPr>
        <w:t xml:space="preserve">» — формирование у обучающихся полноценного устойчивого навыка смыслового чтения текстов различных видов, жанров и стилей. </w:t>
      </w:r>
    </w:p>
    <w:p w:rsidR="000A6FE0" w:rsidRPr="00AC4504" w:rsidRDefault="000278F7" w:rsidP="00AC4504">
      <w:pPr>
        <w:pStyle w:val="Default"/>
        <w:ind w:firstLine="709"/>
        <w:rPr>
          <w:rFonts w:ascii="Times New Roman" w:hAnsi="Times New Roman" w:cs="Times New Roman"/>
          <w:color w:val="auto"/>
        </w:rPr>
      </w:pPr>
      <w:r w:rsidRPr="00AC4504">
        <w:rPr>
          <w:rFonts w:ascii="Times New Roman" w:hAnsi="Times New Roman" w:cs="Times New Roman"/>
          <w:color w:val="auto"/>
        </w:rPr>
        <w:t>Основная</w:t>
      </w:r>
      <w:r w:rsidR="000A6FE0" w:rsidRPr="00AC4504">
        <w:rPr>
          <w:rFonts w:ascii="Times New Roman" w:hAnsi="Times New Roman" w:cs="Times New Roman"/>
          <w:color w:val="auto"/>
        </w:rPr>
        <w:t xml:space="preserve"> </w:t>
      </w:r>
      <w:r w:rsidRPr="00AC4504">
        <w:rPr>
          <w:rFonts w:ascii="Times New Roman" w:hAnsi="Times New Roman" w:cs="Times New Roman"/>
          <w:b/>
          <w:bCs/>
          <w:color w:val="auto"/>
        </w:rPr>
        <w:t>задача</w:t>
      </w:r>
      <w:r w:rsidR="000A6FE0" w:rsidRPr="00AC4504">
        <w:rPr>
          <w:rFonts w:ascii="Times New Roman" w:hAnsi="Times New Roman" w:cs="Times New Roman"/>
          <w:b/>
          <w:bCs/>
          <w:color w:val="auto"/>
        </w:rPr>
        <w:t xml:space="preserve"> </w:t>
      </w:r>
      <w:r w:rsidR="000A6FE0" w:rsidRPr="00AC4504">
        <w:rPr>
          <w:rFonts w:ascii="Times New Roman" w:hAnsi="Times New Roman" w:cs="Times New Roman"/>
          <w:color w:val="auto"/>
        </w:rPr>
        <w:t xml:space="preserve">программы — полноценное развитие технической и смысловой сторон чтения обучающихся на основе их активной учебной деятельности. </w:t>
      </w:r>
    </w:p>
    <w:p w:rsidR="000A6FE0" w:rsidRPr="00AC4504" w:rsidRDefault="005E1E71" w:rsidP="00AC4504">
      <w:pPr>
        <w:pStyle w:val="Default"/>
        <w:ind w:firstLine="709"/>
        <w:rPr>
          <w:rFonts w:ascii="Times New Roman" w:hAnsi="Times New Roman" w:cs="Times New Roman"/>
          <w:color w:val="auto"/>
        </w:rPr>
      </w:pPr>
      <w:r w:rsidRPr="00AC4504">
        <w:rPr>
          <w:rFonts w:ascii="Times New Roman" w:hAnsi="Times New Roman" w:cs="Times New Roman"/>
          <w:color w:val="auto"/>
        </w:rPr>
        <w:t>Р</w:t>
      </w:r>
      <w:r w:rsidR="000A6FE0" w:rsidRPr="00AC4504">
        <w:rPr>
          <w:rFonts w:ascii="Times New Roman" w:hAnsi="Times New Roman" w:cs="Times New Roman"/>
          <w:color w:val="auto"/>
        </w:rPr>
        <w:t xml:space="preserve">азвитие смысловой стороны чтения нацелено на освоение содержания текста и предполагает несколько этапов. </w:t>
      </w:r>
    </w:p>
    <w:p w:rsidR="000A6FE0" w:rsidRPr="00AC4504" w:rsidRDefault="000A6FE0" w:rsidP="00AC4504">
      <w:pPr>
        <w:pStyle w:val="Default"/>
        <w:ind w:firstLine="709"/>
        <w:rPr>
          <w:rFonts w:ascii="Times New Roman" w:hAnsi="Times New Roman" w:cs="Times New Roman"/>
          <w:color w:val="auto"/>
        </w:rPr>
      </w:pPr>
      <w:r w:rsidRPr="00AC4504">
        <w:rPr>
          <w:rFonts w:ascii="Times New Roman" w:hAnsi="Times New Roman" w:cs="Times New Roman"/>
          <w:color w:val="auto"/>
        </w:rPr>
        <w:t xml:space="preserve">1. </w:t>
      </w:r>
      <w:r w:rsidRPr="00AC4504">
        <w:rPr>
          <w:rFonts w:ascii="Times New Roman" w:hAnsi="Times New Roman" w:cs="Times New Roman"/>
          <w:b/>
          <w:bCs/>
          <w:color w:val="auto"/>
        </w:rPr>
        <w:t>Эмоциональное восприятие</w:t>
      </w:r>
      <w:r w:rsidRPr="00AC4504">
        <w:rPr>
          <w:rFonts w:ascii="Times New Roman" w:hAnsi="Times New Roman" w:cs="Times New Roman"/>
          <w:color w:val="auto"/>
        </w:rPr>
        <w:t xml:space="preserve">: формирование эмоциональной оценки текста. </w:t>
      </w:r>
    </w:p>
    <w:p w:rsidR="000A6FE0" w:rsidRPr="00AC4504" w:rsidRDefault="000A6FE0" w:rsidP="00AC4504">
      <w:pPr>
        <w:pStyle w:val="Default"/>
        <w:ind w:firstLine="709"/>
        <w:rPr>
          <w:rFonts w:ascii="Times New Roman" w:hAnsi="Times New Roman" w:cs="Times New Roman"/>
          <w:color w:val="auto"/>
        </w:rPr>
      </w:pPr>
      <w:r w:rsidRPr="00AC4504">
        <w:rPr>
          <w:rFonts w:ascii="Times New Roman" w:hAnsi="Times New Roman" w:cs="Times New Roman"/>
          <w:color w:val="auto"/>
        </w:rPr>
        <w:t xml:space="preserve">2. </w:t>
      </w:r>
      <w:r w:rsidRPr="00AC4504">
        <w:rPr>
          <w:rFonts w:ascii="Times New Roman" w:hAnsi="Times New Roman" w:cs="Times New Roman"/>
          <w:b/>
          <w:bCs/>
          <w:color w:val="auto"/>
        </w:rPr>
        <w:t>Анализ содержания текста</w:t>
      </w:r>
      <w:r w:rsidRPr="00AC4504">
        <w:rPr>
          <w:rFonts w:ascii="Times New Roman" w:hAnsi="Times New Roman" w:cs="Times New Roman"/>
          <w:color w:val="auto"/>
        </w:rPr>
        <w:t xml:space="preserve">: анализ сюжета, композиции, характеристика героев (их внешность, речевая характеристика, поступки, их мотивы), определение последовательности событий. </w:t>
      </w:r>
    </w:p>
    <w:p w:rsidR="000A6FE0" w:rsidRPr="00AC4504" w:rsidRDefault="000A6FE0" w:rsidP="00AC4504">
      <w:pPr>
        <w:pStyle w:val="Default"/>
        <w:ind w:firstLine="709"/>
        <w:rPr>
          <w:rFonts w:ascii="Times New Roman" w:hAnsi="Times New Roman" w:cs="Times New Roman"/>
          <w:color w:val="auto"/>
        </w:rPr>
      </w:pPr>
      <w:r w:rsidRPr="00AC4504">
        <w:rPr>
          <w:rFonts w:ascii="Times New Roman" w:hAnsi="Times New Roman" w:cs="Times New Roman"/>
          <w:color w:val="auto"/>
        </w:rPr>
        <w:t xml:space="preserve">3. </w:t>
      </w:r>
      <w:r w:rsidRPr="00AC4504">
        <w:rPr>
          <w:rFonts w:ascii="Times New Roman" w:hAnsi="Times New Roman" w:cs="Times New Roman"/>
          <w:b/>
          <w:bCs/>
          <w:color w:val="auto"/>
        </w:rPr>
        <w:t>Словарная работа</w:t>
      </w:r>
      <w:r w:rsidRPr="00AC4504">
        <w:rPr>
          <w:rFonts w:ascii="Times New Roman" w:hAnsi="Times New Roman" w:cs="Times New Roman"/>
          <w:color w:val="auto"/>
        </w:rPr>
        <w:t xml:space="preserve">: выявление незнакомых слов, объяснение их значения с опорой на контекст, поиск в энциклопедии, словаре или в Интернете. </w:t>
      </w:r>
    </w:p>
    <w:p w:rsidR="000A6FE0" w:rsidRPr="00AC4504" w:rsidRDefault="000A6FE0" w:rsidP="00AC4504">
      <w:pPr>
        <w:pStyle w:val="Default"/>
        <w:ind w:firstLine="709"/>
        <w:rPr>
          <w:rFonts w:ascii="Times New Roman" w:hAnsi="Times New Roman" w:cs="Times New Roman"/>
          <w:color w:val="auto"/>
        </w:rPr>
      </w:pPr>
      <w:r w:rsidRPr="00AC4504">
        <w:rPr>
          <w:rFonts w:ascii="Times New Roman" w:hAnsi="Times New Roman" w:cs="Times New Roman"/>
          <w:color w:val="auto"/>
        </w:rPr>
        <w:t xml:space="preserve">4. </w:t>
      </w:r>
      <w:r w:rsidRPr="00AC4504">
        <w:rPr>
          <w:rFonts w:ascii="Times New Roman" w:hAnsi="Times New Roman" w:cs="Times New Roman"/>
          <w:b/>
          <w:bCs/>
          <w:color w:val="auto"/>
        </w:rPr>
        <w:t>Анализ языка произведения и средств художественной выразительности</w:t>
      </w:r>
      <w:r w:rsidRPr="00AC4504">
        <w:rPr>
          <w:rFonts w:ascii="Times New Roman" w:hAnsi="Times New Roman" w:cs="Times New Roman"/>
          <w:color w:val="auto"/>
        </w:rPr>
        <w:t xml:space="preserve">: работа над художественной деталью, анализ языка произведения — средств выразительности: как те или иные языковые средства работают на смысл произведения, идею. </w:t>
      </w:r>
    </w:p>
    <w:p w:rsidR="000A6FE0" w:rsidRPr="00AC4504" w:rsidRDefault="000A6FE0" w:rsidP="00AC4504">
      <w:pPr>
        <w:pStyle w:val="Default"/>
        <w:ind w:firstLine="709"/>
        <w:rPr>
          <w:rFonts w:ascii="Times New Roman" w:hAnsi="Times New Roman" w:cs="Times New Roman"/>
          <w:color w:val="auto"/>
        </w:rPr>
      </w:pPr>
      <w:r w:rsidRPr="00AC4504">
        <w:rPr>
          <w:rFonts w:ascii="Times New Roman" w:hAnsi="Times New Roman" w:cs="Times New Roman"/>
          <w:color w:val="auto"/>
        </w:rPr>
        <w:t xml:space="preserve">5. </w:t>
      </w:r>
      <w:r w:rsidRPr="00AC4504">
        <w:rPr>
          <w:rFonts w:ascii="Times New Roman" w:hAnsi="Times New Roman" w:cs="Times New Roman"/>
          <w:b/>
          <w:bCs/>
          <w:color w:val="auto"/>
        </w:rPr>
        <w:t>Понимание духовно-нравственного содержания произведения</w:t>
      </w:r>
      <w:r w:rsidRPr="00AC4504">
        <w:rPr>
          <w:rFonts w:ascii="Times New Roman" w:hAnsi="Times New Roman" w:cs="Times New Roman"/>
          <w:color w:val="auto"/>
        </w:rPr>
        <w:t xml:space="preserve">. </w:t>
      </w:r>
    </w:p>
    <w:p w:rsidR="000A6FE0" w:rsidRPr="00AC4504" w:rsidRDefault="000A6FE0" w:rsidP="00AC4504">
      <w:pPr>
        <w:pStyle w:val="Default"/>
        <w:ind w:firstLine="709"/>
        <w:rPr>
          <w:rFonts w:ascii="Times New Roman" w:hAnsi="Times New Roman" w:cs="Times New Roman"/>
          <w:color w:val="auto"/>
        </w:rPr>
      </w:pPr>
      <w:r w:rsidRPr="00AC4504">
        <w:rPr>
          <w:rFonts w:ascii="Times New Roman" w:hAnsi="Times New Roman" w:cs="Times New Roman"/>
          <w:b/>
          <w:color w:val="auto"/>
        </w:rPr>
        <w:t xml:space="preserve">Совершенствование </w:t>
      </w:r>
      <w:r w:rsidRPr="00AC4504">
        <w:rPr>
          <w:rFonts w:ascii="Times New Roman" w:hAnsi="Times New Roman" w:cs="Times New Roman"/>
          <w:b/>
          <w:bCs/>
          <w:color w:val="auto"/>
        </w:rPr>
        <w:t xml:space="preserve">технической </w:t>
      </w:r>
      <w:r w:rsidRPr="00AC4504">
        <w:rPr>
          <w:rFonts w:ascii="Times New Roman" w:hAnsi="Times New Roman" w:cs="Times New Roman"/>
          <w:b/>
          <w:color w:val="auto"/>
        </w:rPr>
        <w:t>стороны речи</w:t>
      </w:r>
      <w:r w:rsidRPr="00AC4504">
        <w:rPr>
          <w:rFonts w:ascii="Times New Roman" w:hAnsi="Times New Roman" w:cs="Times New Roman"/>
          <w:color w:val="auto"/>
        </w:rPr>
        <w:t xml:space="preserve"> предусматривает поэтапную работу, направленную на развитие: </w:t>
      </w:r>
    </w:p>
    <w:p w:rsidR="000A6FE0" w:rsidRPr="00AC4504" w:rsidRDefault="000A6FE0" w:rsidP="00AC4504">
      <w:pPr>
        <w:pStyle w:val="Default"/>
        <w:ind w:firstLine="709"/>
        <w:rPr>
          <w:rFonts w:ascii="Times New Roman" w:hAnsi="Times New Roman" w:cs="Times New Roman"/>
          <w:color w:val="auto"/>
        </w:rPr>
      </w:pPr>
      <w:r w:rsidRPr="00AC4504">
        <w:rPr>
          <w:rFonts w:ascii="Times New Roman" w:hAnsi="Times New Roman" w:cs="Times New Roman"/>
          <w:color w:val="auto"/>
        </w:rPr>
        <w:t xml:space="preserve">— дыхания; </w:t>
      </w:r>
    </w:p>
    <w:p w:rsidR="000A6FE0" w:rsidRPr="00AC4504" w:rsidRDefault="000A6FE0" w:rsidP="00AC4504">
      <w:pPr>
        <w:pStyle w:val="Default"/>
        <w:ind w:firstLine="709"/>
        <w:rPr>
          <w:rFonts w:ascii="Times New Roman" w:hAnsi="Times New Roman" w:cs="Times New Roman"/>
          <w:color w:val="auto"/>
        </w:rPr>
      </w:pPr>
      <w:r w:rsidRPr="00AC4504">
        <w:rPr>
          <w:rFonts w:ascii="Times New Roman" w:hAnsi="Times New Roman" w:cs="Times New Roman"/>
          <w:color w:val="auto"/>
        </w:rPr>
        <w:t xml:space="preserve">— артикуляционного аппарата; </w:t>
      </w:r>
    </w:p>
    <w:p w:rsidR="000A6FE0" w:rsidRPr="00AC4504" w:rsidRDefault="000A6FE0" w:rsidP="00AC4504">
      <w:pPr>
        <w:pStyle w:val="Default"/>
        <w:ind w:firstLine="709"/>
        <w:rPr>
          <w:rFonts w:ascii="Times New Roman" w:hAnsi="Times New Roman" w:cs="Times New Roman"/>
          <w:color w:val="auto"/>
        </w:rPr>
      </w:pPr>
      <w:r w:rsidRPr="00AC4504">
        <w:rPr>
          <w:rFonts w:ascii="Times New Roman" w:hAnsi="Times New Roman" w:cs="Times New Roman"/>
          <w:color w:val="auto"/>
        </w:rPr>
        <w:t xml:space="preserve">— дикции; </w:t>
      </w:r>
    </w:p>
    <w:p w:rsidR="00E64DAD" w:rsidRPr="00AC4504" w:rsidRDefault="000A6FE0" w:rsidP="00AC4504">
      <w:pPr>
        <w:pStyle w:val="Default"/>
        <w:ind w:firstLine="709"/>
        <w:rPr>
          <w:rFonts w:ascii="Times New Roman" w:hAnsi="Times New Roman" w:cs="Times New Roman"/>
          <w:color w:val="auto"/>
        </w:rPr>
      </w:pPr>
      <w:r w:rsidRPr="00AC4504">
        <w:rPr>
          <w:rFonts w:ascii="Times New Roman" w:hAnsi="Times New Roman" w:cs="Times New Roman"/>
          <w:color w:val="auto"/>
        </w:rPr>
        <w:t>— интонационного строя речи.</w:t>
      </w:r>
    </w:p>
    <w:p w:rsidR="000A6FE0" w:rsidRPr="00AC4504" w:rsidRDefault="00E64DAD" w:rsidP="00AC4504">
      <w:pPr>
        <w:pStyle w:val="introduction"/>
        <w:spacing w:before="0" w:beforeAutospacing="0" w:after="0" w:afterAutospacing="0"/>
        <w:ind w:firstLine="709"/>
        <w:rPr>
          <w:color w:val="000000"/>
        </w:rPr>
      </w:pPr>
      <w:r w:rsidRPr="00AC4504">
        <w:rPr>
          <w:color w:val="000000"/>
        </w:rPr>
        <w:lastRenderedPageBreak/>
        <w:t xml:space="preserve">Для тренировки навыка быстрого чтения </w:t>
      </w:r>
      <w:r w:rsidR="00470F63" w:rsidRPr="00AC4504">
        <w:rPr>
          <w:color w:val="000000"/>
        </w:rPr>
        <w:t xml:space="preserve"> на </w:t>
      </w:r>
      <w:r w:rsidR="00941F57" w:rsidRPr="00AC4504">
        <w:rPr>
          <w:color w:val="000000"/>
        </w:rPr>
        <w:t xml:space="preserve">занятиях используются таблицы </w:t>
      </w:r>
      <w:proofErr w:type="spellStart"/>
      <w:r w:rsidRPr="00AC4504">
        <w:rPr>
          <w:color w:val="000000"/>
        </w:rPr>
        <w:t>Шульте</w:t>
      </w:r>
      <w:proofErr w:type="spellEnd"/>
      <w:r w:rsidRPr="00AC4504">
        <w:rPr>
          <w:color w:val="000000"/>
        </w:rPr>
        <w:t>. Методика выполнения этих упражнений направлена на</w:t>
      </w:r>
      <w:r w:rsidRPr="00AC4504">
        <w:rPr>
          <w:rStyle w:val="apple-converted-space"/>
          <w:rFonts w:eastAsiaTheme="majorEastAsia"/>
          <w:color w:val="000000"/>
        </w:rPr>
        <w:t> </w:t>
      </w:r>
      <w:hyperlink r:id="rId6" w:history="1">
        <w:r w:rsidRPr="00AC4504">
          <w:rPr>
            <w:rStyle w:val="af6"/>
            <w:rFonts w:eastAsiaTheme="majorEastAsia"/>
            <w:color w:val="000000" w:themeColor="text1"/>
            <w:u w:val="none"/>
            <w:bdr w:val="none" w:sz="0" w:space="0" w:color="auto" w:frame="1"/>
          </w:rPr>
          <w:t>улучшение периферийного зрения</w:t>
        </w:r>
      </w:hyperlink>
      <w:r w:rsidRPr="00AC4504">
        <w:rPr>
          <w:color w:val="000000" w:themeColor="text1"/>
        </w:rPr>
        <w:t>,</w:t>
      </w:r>
      <w:r w:rsidRPr="00AC4504">
        <w:rPr>
          <w:color w:val="000000"/>
        </w:rPr>
        <w:t xml:space="preserve"> увеличение количества видимого текста, и следовательно, на ускорение чтения. </w:t>
      </w:r>
    </w:p>
    <w:p w:rsidR="00045F64" w:rsidRPr="00AC4504" w:rsidRDefault="005E1E71" w:rsidP="00AC4504">
      <w:pPr>
        <w:pStyle w:val="Default"/>
        <w:ind w:firstLine="709"/>
        <w:rPr>
          <w:rFonts w:ascii="Times New Roman" w:hAnsi="Times New Roman" w:cs="Times New Roman"/>
          <w:color w:val="auto"/>
        </w:rPr>
      </w:pPr>
      <w:r w:rsidRPr="00AC4504">
        <w:rPr>
          <w:rFonts w:ascii="Times New Roman" w:hAnsi="Times New Roman" w:cs="Times New Roman"/>
          <w:color w:val="auto"/>
        </w:rPr>
        <w:t xml:space="preserve"> Основные </w:t>
      </w:r>
      <w:r w:rsidRPr="00AC4504">
        <w:rPr>
          <w:rFonts w:ascii="Times New Roman" w:hAnsi="Times New Roman" w:cs="Times New Roman"/>
          <w:b/>
          <w:bCs/>
          <w:color w:val="auto"/>
        </w:rPr>
        <w:t xml:space="preserve">формы организации </w:t>
      </w:r>
      <w:r w:rsidRPr="00AC4504">
        <w:rPr>
          <w:rFonts w:ascii="Times New Roman" w:hAnsi="Times New Roman" w:cs="Times New Roman"/>
          <w:bCs/>
          <w:color w:val="auto"/>
        </w:rPr>
        <w:t>внеурочной деятельности познавательной направленности</w:t>
      </w:r>
      <w:r w:rsidRPr="00AC4504">
        <w:rPr>
          <w:rFonts w:ascii="Times New Roman" w:hAnsi="Times New Roman" w:cs="Times New Roman"/>
          <w:color w:val="auto"/>
        </w:rPr>
        <w:t xml:space="preserve"> «Грамотный читатель» - беседа педагога, комплексные занятия</w:t>
      </w:r>
      <w:r w:rsidR="0088009F" w:rsidRPr="00AC4504">
        <w:rPr>
          <w:rFonts w:ascii="Times New Roman" w:hAnsi="Times New Roman" w:cs="Times New Roman"/>
          <w:color w:val="auto"/>
        </w:rPr>
        <w:t>.</w:t>
      </w:r>
      <w:r w:rsidR="000A6FE0" w:rsidRPr="00AC4504">
        <w:rPr>
          <w:rFonts w:ascii="Times New Roman" w:hAnsi="Times New Roman" w:cs="Times New Roman"/>
          <w:color w:val="auto"/>
        </w:rPr>
        <w:t xml:space="preserve"> </w:t>
      </w:r>
    </w:p>
    <w:p w:rsidR="000A6FE0" w:rsidRPr="00AC4504" w:rsidRDefault="00045F64" w:rsidP="00AC4504">
      <w:pPr>
        <w:pStyle w:val="Default"/>
        <w:ind w:firstLine="709"/>
        <w:rPr>
          <w:rFonts w:ascii="Times New Roman" w:hAnsi="Times New Roman" w:cs="Times New Roman"/>
          <w:color w:val="auto"/>
        </w:rPr>
      </w:pPr>
      <w:r w:rsidRPr="00AC4504">
        <w:rPr>
          <w:rFonts w:ascii="Times New Roman" w:hAnsi="Times New Roman" w:cs="Times New Roman"/>
          <w:b/>
          <w:color w:val="auto"/>
        </w:rPr>
        <w:t>В</w:t>
      </w:r>
      <w:r w:rsidR="000A6FE0" w:rsidRPr="00AC4504">
        <w:rPr>
          <w:rFonts w:ascii="Times New Roman" w:hAnsi="Times New Roman" w:cs="Times New Roman"/>
          <w:b/>
          <w:bCs/>
          <w:color w:val="auto"/>
        </w:rPr>
        <w:t xml:space="preserve">иды деятельности </w:t>
      </w:r>
      <w:r w:rsidR="000A6FE0" w:rsidRPr="00AC4504">
        <w:rPr>
          <w:rFonts w:ascii="Times New Roman" w:hAnsi="Times New Roman" w:cs="Times New Roman"/>
          <w:color w:val="auto"/>
        </w:rPr>
        <w:t xml:space="preserve">детей — познавательные, практические, поисковые, игровые: </w:t>
      </w:r>
    </w:p>
    <w:p w:rsidR="000A6FE0" w:rsidRPr="00AC4504" w:rsidRDefault="000A6FE0" w:rsidP="00AC4504">
      <w:pPr>
        <w:pStyle w:val="Default"/>
        <w:ind w:firstLine="709"/>
        <w:rPr>
          <w:rFonts w:ascii="Times New Roman" w:hAnsi="Times New Roman" w:cs="Times New Roman"/>
          <w:color w:val="auto"/>
        </w:rPr>
      </w:pPr>
      <w:r w:rsidRPr="00AC4504">
        <w:rPr>
          <w:rFonts w:ascii="Times New Roman" w:hAnsi="Times New Roman" w:cs="Times New Roman"/>
          <w:color w:val="auto"/>
        </w:rPr>
        <w:t xml:space="preserve">1. Познавательная деятельность: </w:t>
      </w:r>
    </w:p>
    <w:p w:rsidR="000A6FE0" w:rsidRPr="00AC4504" w:rsidRDefault="000A6FE0" w:rsidP="00AC4504">
      <w:pPr>
        <w:pStyle w:val="Default"/>
        <w:ind w:firstLine="709"/>
        <w:rPr>
          <w:rFonts w:ascii="Times New Roman" w:hAnsi="Times New Roman" w:cs="Times New Roman"/>
          <w:color w:val="auto"/>
        </w:rPr>
      </w:pPr>
      <w:r w:rsidRPr="00AC4504">
        <w:rPr>
          <w:rFonts w:ascii="Times New Roman" w:hAnsi="Times New Roman" w:cs="Times New Roman"/>
          <w:color w:val="auto"/>
        </w:rPr>
        <w:t xml:space="preserve">— познавательные беседы; </w:t>
      </w:r>
    </w:p>
    <w:p w:rsidR="000A6FE0" w:rsidRPr="00AC4504" w:rsidRDefault="000A6FE0" w:rsidP="00AC4504">
      <w:pPr>
        <w:pStyle w:val="Default"/>
        <w:ind w:firstLine="709"/>
        <w:rPr>
          <w:rFonts w:ascii="Times New Roman" w:hAnsi="Times New Roman" w:cs="Times New Roman"/>
          <w:color w:val="auto"/>
        </w:rPr>
      </w:pPr>
      <w:r w:rsidRPr="00AC4504">
        <w:rPr>
          <w:rFonts w:ascii="Times New Roman" w:hAnsi="Times New Roman" w:cs="Times New Roman"/>
          <w:color w:val="auto"/>
        </w:rPr>
        <w:t xml:space="preserve">— познавательные игры; </w:t>
      </w:r>
    </w:p>
    <w:p w:rsidR="000A6FE0" w:rsidRPr="00AC4504" w:rsidRDefault="000A6FE0" w:rsidP="00AC4504">
      <w:pPr>
        <w:pStyle w:val="Default"/>
        <w:ind w:firstLine="709"/>
        <w:rPr>
          <w:rFonts w:ascii="Times New Roman" w:hAnsi="Times New Roman" w:cs="Times New Roman"/>
          <w:color w:val="auto"/>
        </w:rPr>
      </w:pPr>
      <w:r w:rsidRPr="00AC4504">
        <w:rPr>
          <w:rFonts w:ascii="Times New Roman" w:hAnsi="Times New Roman" w:cs="Times New Roman"/>
          <w:color w:val="auto"/>
        </w:rPr>
        <w:t xml:space="preserve">— дискуссии; </w:t>
      </w:r>
    </w:p>
    <w:p w:rsidR="000A6FE0" w:rsidRPr="00AC4504" w:rsidRDefault="000A6FE0" w:rsidP="00AC4504">
      <w:pPr>
        <w:pStyle w:val="Default"/>
        <w:ind w:firstLine="709"/>
        <w:rPr>
          <w:rFonts w:ascii="Times New Roman" w:hAnsi="Times New Roman" w:cs="Times New Roman"/>
          <w:color w:val="auto"/>
        </w:rPr>
      </w:pPr>
      <w:r w:rsidRPr="00AC4504">
        <w:rPr>
          <w:rFonts w:ascii="Times New Roman" w:hAnsi="Times New Roman" w:cs="Times New Roman"/>
          <w:color w:val="auto"/>
        </w:rPr>
        <w:t xml:space="preserve">— дидактический театр; </w:t>
      </w:r>
    </w:p>
    <w:p w:rsidR="000A6FE0" w:rsidRPr="00AC4504" w:rsidRDefault="000A6FE0" w:rsidP="00AC4504">
      <w:pPr>
        <w:pStyle w:val="Default"/>
        <w:ind w:firstLine="709"/>
        <w:rPr>
          <w:rFonts w:ascii="Times New Roman" w:hAnsi="Times New Roman" w:cs="Times New Roman"/>
          <w:color w:val="auto"/>
        </w:rPr>
      </w:pPr>
      <w:r w:rsidRPr="00AC4504">
        <w:rPr>
          <w:rFonts w:ascii="Times New Roman" w:hAnsi="Times New Roman" w:cs="Times New Roman"/>
          <w:color w:val="auto"/>
        </w:rPr>
        <w:t xml:space="preserve">— экскурсии. </w:t>
      </w:r>
    </w:p>
    <w:p w:rsidR="000A6FE0" w:rsidRPr="00AC4504" w:rsidRDefault="000A6FE0" w:rsidP="00AC4504">
      <w:pPr>
        <w:pStyle w:val="Default"/>
        <w:ind w:firstLine="709"/>
        <w:rPr>
          <w:rFonts w:ascii="Times New Roman" w:hAnsi="Times New Roman" w:cs="Times New Roman"/>
          <w:color w:val="auto"/>
        </w:rPr>
      </w:pPr>
      <w:r w:rsidRPr="00AC4504">
        <w:rPr>
          <w:rFonts w:ascii="Times New Roman" w:hAnsi="Times New Roman" w:cs="Times New Roman"/>
          <w:color w:val="auto"/>
        </w:rPr>
        <w:t xml:space="preserve">2. Игровая деятельность: игры, связанные с техникой речи и чтения («Читаем цепочкой», «Кто дальше?», «Читаем одновременно», «Марш — пауза» и др.). </w:t>
      </w:r>
    </w:p>
    <w:p w:rsidR="000A6FE0" w:rsidRPr="00AC4504" w:rsidRDefault="000A6FE0" w:rsidP="00AC4504">
      <w:pPr>
        <w:pStyle w:val="Default"/>
        <w:ind w:firstLine="709"/>
        <w:rPr>
          <w:rFonts w:ascii="Times New Roman" w:hAnsi="Times New Roman" w:cs="Times New Roman"/>
          <w:color w:val="auto"/>
        </w:rPr>
      </w:pPr>
      <w:r w:rsidRPr="00AC4504">
        <w:rPr>
          <w:rFonts w:ascii="Times New Roman" w:hAnsi="Times New Roman" w:cs="Times New Roman"/>
          <w:color w:val="auto"/>
        </w:rPr>
        <w:t xml:space="preserve">3. Проблемно-ценностное общение: дискуссии, посвященные морально-этическим проблемам, поднимаемым в произведениях. </w:t>
      </w:r>
    </w:p>
    <w:p w:rsidR="000A6FE0" w:rsidRPr="00AC4504" w:rsidRDefault="000A6FE0" w:rsidP="00AC4504">
      <w:pPr>
        <w:pStyle w:val="Default"/>
        <w:ind w:firstLine="709"/>
        <w:rPr>
          <w:rFonts w:ascii="Times New Roman" w:hAnsi="Times New Roman" w:cs="Times New Roman"/>
          <w:color w:val="auto"/>
        </w:rPr>
      </w:pPr>
      <w:r w:rsidRPr="00AC4504">
        <w:rPr>
          <w:rFonts w:ascii="Times New Roman" w:hAnsi="Times New Roman" w:cs="Times New Roman"/>
          <w:color w:val="auto"/>
        </w:rPr>
        <w:t xml:space="preserve">4. Досугово-развлекательная деятельность (досуговое общение): выразительное чтение, чтение по ролям, инсценировки (постановки). </w:t>
      </w:r>
    </w:p>
    <w:p w:rsidR="0002178D" w:rsidRPr="00AC4504" w:rsidRDefault="0002178D" w:rsidP="00AC4504">
      <w:pPr>
        <w:pStyle w:val="Default"/>
        <w:ind w:firstLine="709"/>
        <w:rPr>
          <w:rFonts w:ascii="Times New Roman" w:hAnsi="Times New Roman" w:cs="Times New Roman"/>
          <w:b/>
          <w:bCs/>
          <w:color w:val="auto"/>
        </w:rPr>
      </w:pPr>
      <w:r w:rsidRPr="00AC4504">
        <w:rPr>
          <w:rFonts w:ascii="Times New Roman" w:hAnsi="Times New Roman" w:cs="Times New Roman"/>
          <w:b/>
          <w:bCs/>
          <w:color w:val="auto"/>
        </w:rPr>
        <w:t>Формы и средства контроля/мониторинга.</w:t>
      </w:r>
    </w:p>
    <w:p w:rsidR="0002178D" w:rsidRPr="00AC4504" w:rsidRDefault="004D67B8" w:rsidP="00AC4504">
      <w:pPr>
        <w:pStyle w:val="Default"/>
        <w:ind w:firstLine="709"/>
        <w:rPr>
          <w:rFonts w:ascii="Times New Roman" w:hAnsi="Times New Roman" w:cs="Times New Roman"/>
          <w:bCs/>
          <w:color w:val="auto"/>
        </w:rPr>
      </w:pPr>
      <w:r w:rsidRPr="00AC4504">
        <w:rPr>
          <w:rFonts w:ascii="Times New Roman" w:hAnsi="Times New Roman" w:cs="Times New Roman"/>
          <w:bCs/>
          <w:color w:val="auto"/>
        </w:rPr>
        <w:t>1.</w:t>
      </w:r>
      <w:r w:rsidR="0002178D" w:rsidRPr="00AC4504">
        <w:rPr>
          <w:rFonts w:ascii="Times New Roman" w:hAnsi="Times New Roman" w:cs="Times New Roman"/>
          <w:bCs/>
          <w:color w:val="auto"/>
        </w:rPr>
        <w:t>Оцениваются только достижения, отрицательные оценки исключены.</w:t>
      </w:r>
    </w:p>
    <w:p w:rsidR="0002178D" w:rsidRPr="00AC4504" w:rsidRDefault="004D67B8" w:rsidP="00AC4504">
      <w:pPr>
        <w:pStyle w:val="Default"/>
        <w:ind w:firstLine="709"/>
        <w:rPr>
          <w:rFonts w:ascii="Times New Roman" w:hAnsi="Times New Roman" w:cs="Times New Roman"/>
          <w:bCs/>
          <w:color w:val="auto"/>
        </w:rPr>
      </w:pPr>
      <w:r w:rsidRPr="00AC4504">
        <w:rPr>
          <w:rFonts w:ascii="Times New Roman" w:hAnsi="Times New Roman" w:cs="Times New Roman"/>
          <w:bCs/>
          <w:color w:val="auto"/>
        </w:rPr>
        <w:t>2.</w:t>
      </w:r>
      <w:r w:rsidR="0002178D" w:rsidRPr="00AC4504">
        <w:rPr>
          <w:rFonts w:ascii="Times New Roman" w:hAnsi="Times New Roman" w:cs="Times New Roman"/>
          <w:bCs/>
          <w:color w:val="auto"/>
        </w:rPr>
        <w:t>Основным критерием оценки является учебный труд ученика, вложенные им усилия и положительная динамика результатов относительно себя.</w:t>
      </w:r>
    </w:p>
    <w:p w:rsidR="0002178D" w:rsidRPr="00AC4504" w:rsidRDefault="004D67B8" w:rsidP="00AC4504">
      <w:pPr>
        <w:pStyle w:val="Default"/>
        <w:ind w:firstLine="709"/>
        <w:rPr>
          <w:rFonts w:ascii="Times New Roman" w:hAnsi="Times New Roman" w:cs="Times New Roman"/>
          <w:bCs/>
          <w:color w:val="auto"/>
        </w:rPr>
      </w:pPr>
      <w:r w:rsidRPr="00AC4504">
        <w:rPr>
          <w:rFonts w:ascii="Times New Roman" w:hAnsi="Times New Roman" w:cs="Times New Roman"/>
          <w:bCs/>
          <w:color w:val="auto"/>
        </w:rPr>
        <w:t>3.</w:t>
      </w:r>
      <w:r w:rsidR="0002178D" w:rsidRPr="00AC4504">
        <w:rPr>
          <w:rFonts w:ascii="Times New Roman" w:hAnsi="Times New Roman" w:cs="Times New Roman"/>
          <w:bCs/>
          <w:color w:val="auto"/>
        </w:rPr>
        <w:t xml:space="preserve"> Основной акцент в системе оценивания сделан на самооценке детьми своих достижений по изучаемой теме с помощью «Копилки достижений» или на основании полученных результатов – на «Лесенке успеха».</w:t>
      </w:r>
    </w:p>
    <w:p w:rsidR="00E255DE" w:rsidRPr="00AC4504" w:rsidRDefault="00E255DE" w:rsidP="00AC4504">
      <w:pPr>
        <w:pStyle w:val="a9"/>
        <w:ind w:firstLine="709"/>
        <w:jc w:val="left"/>
        <w:rPr>
          <w:rFonts w:ascii="Times New Roman" w:hAnsi="Times New Roman"/>
          <w:b/>
          <w:szCs w:val="24"/>
          <w:lang w:val="ru-RU"/>
        </w:rPr>
      </w:pPr>
      <w:r w:rsidRPr="00AC4504">
        <w:rPr>
          <w:rFonts w:ascii="Times New Roman" w:hAnsi="Times New Roman"/>
          <w:b/>
          <w:szCs w:val="24"/>
          <w:lang w:val="ru-RU"/>
        </w:rPr>
        <w:t>Учебно-методическое обеспечение:</w:t>
      </w:r>
    </w:p>
    <w:p w:rsidR="0037293D" w:rsidRPr="00AC4504" w:rsidRDefault="009649D8" w:rsidP="00AC450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C4504">
        <w:rPr>
          <w:rFonts w:ascii="Times New Roman" w:hAnsi="Times New Roman" w:cs="Times New Roman"/>
          <w:sz w:val="24"/>
          <w:szCs w:val="24"/>
        </w:rPr>
        <w:t xml:space="preserve">И.Ю. </w:t>
      </w:r>
      <w:r w:rsidR="002257BD" w:rsidRPr="00AC4504">
        <w:rPr>
          <w:rFonts w:ascii="Times New Roman" w:hAnsi="Times New Roman" w:cs="Times New Roman"/>
          <w:sz w:val="24"/>
          <w:szCs w:val="24"/>
        </w:rPr>
        <w:t>Алексашина</w:t>
      </w:r>
      <w:r w:rsidRPr="00AC4504">
        <w:rPr>
          <w:rFonts w:ascii="Times New Roman" w:hAnsi="Times New Roman" w:cs="Times New Roman"/>
          <w:sz w:val="24"/>
          <w:szCs w:val="24"/>
        </w:rPr>
        <w:t>,</w:t>
      </w:r>
      <w:r w:rsidR="002257BD" w:rsidRPr="00AC4504">
        <w:rPr>
          <w:rFonts w:ascii="Times New Roman" w:hAnsi="Times New Roman" w:cs="Times New Roman"/>
          <w:sz w:val="24"/>
          <w:szCs w:val="24"/>
        </w:rPr>
        <w:t xml:space="preserve"> </w:t>
      </w:r>
      <w:r w:rsidRPr="00AC4504">
        <w:rPr>
          <w:rFonts w:ascii="Times New Roman" w:hAnsi="Times New Roman" w:cs="Times New Roman"/>
          <w:sz w:val="24"/>
          <w:szCs w:val="24"/>
        </w:rPr>
        <w:t xml:space="preserve">М.К. </w:t>
      </w:r>
      <w:r w:rsidR="002257BD" w:rsidRPr="00AC4504">
        <w:rPr>
          <w:rFonts w:ascii="Times New Roman" w:hAnsi="Times New Roman" w:cs="Times New Roman"/>
          <w:sz w:val="24"/>
          <w:szCs w:val="24"/>
        </w:rPr>
        <w:t>Антошин и.др. Сборник рабочих программ по внеурочной деятельности начального, основного и общего образования: учебное пособие для общеобразовательных организаций. // М.: Просвещение, 2020.</w:t>
      </w:r>
    </w:p>
    <w:p w:rsidR="009649D8" w:rsidRPr="00AC4504" w:rsidRDefault="009649D8" w:rsidP="00AC4504">
      <w:pPr>
        <w:pStyle w:val="a9"/>
        <w:ind w:firstLine="709"/>
        <w:jc w:val="left"/>
        <w:rPr>
          <w:rFonts w:ascii="Times New Roman" w:hAnsi="Times New Roman"/>
          <w:szCs w:val="24"/>
          <w:lang w:val="ru-RU"/>
        </w:rPr>
      </w:pPr>
      <w:r w:rsidRPr="00AC4504">
        <w:rPr>
          <w:rFonts w:ascii="Times New Roman" w:hAnsi="Times New Roman"/>
          <w:szCs w:val="24"/>
          <w:lang w:val="ru-RU"/>
        </w:rPr>
        <w:t>М.К. Антошин. Грамотный читатель. Обучение смысловому чтению. 3-4 классы. // Учебно</w:t>
      </w:r>
      <w:r w:rsidR="002F7EEB" w:rsidRPr="00AC4504">
        <w:rPr>
          <w:rFonts w:ascii="Times New Roman" w:hAnsi="Times New Roman"/>
          <w:szCs w:val="24"/>
          <w:lang w:val="ru-RU"/>
        </w:rPr>
        <w:t>е пособие. М.: Просвещение, 2021</w:t>
      </w:r>
      <w:r w:rsidRPr="00AC4504">
        <w:rPr>
          <w:rFonts w:ascii="Times New Roman" w:hAnsi="Times New Roman"/>
          <w:szCs w:val="24"/>
          <w:lang w:val="ru-RU"/>
        </w:rPr>
        <w:t>.</w:t>
      </w:r>
    </w:p>
    <w:p w:rsidR="009649D8" w:rsidRPr="00AC4504" w:rsidRDefault="009649D8" w:rsidP="00AC450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C4504">
        <w:rPr>
          <w:rFonts w:ascii="Times New Roman" w:hAnsi="Times New Roman" w:cs="Times New Roman"/>
          <w:sz w:val="24"/>
          <w:szCs w:val="24"/>
        </w:rPr>
        <w:t>М.К. Антошин. Смысловое чтение. Читаю. Понимаю. Узнаю. 4 класс. //Учебное пособие. М.: Просвещение, 2020.</w:t>
      </w:r>
    </w:p>
    <w:p w:rsidR="00A01F6F" w:rsidRPr="00AC4504" w:rsidRDefault="00A01F6F" w:rsidP="00AC450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C4504">
        <w:rPr>
          <w:rFonts w:ascii="Times New Roman" w:hAnsi="Times New Roman" w:cs="Times New Roman"/>
          <w:sz w:val="24"/>
          <w:szCs w:val="24"/>
        </w:rPr>
        <w:t>Могучий А. Супертренажер для развития ума. //Москва:  Аист, 2015</w:t>
      </w:r>
    </w:p>
    <w:p w:rsidR="001D37C4" w:rsidRPr="00AC4504" w:rsidRDefault="002257BD" w:rsidP="00AC450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C4504">
        <w:rPr>
          <w:rFonts w:ascii="Times New Roman" w:hAnsi="Times New Roman" w:cs="Times New Roman"/>
          <w:sz w:val="24"/>
          <w:szCs w:val="24"/>
        </w:rPr>
        <w:t>Ахмадуллин Ш.Т. Скорочтение для детей.// Эксперт, 2017</w:t>
      </w:r>
      <w:r w:rsidR="00E9035D" w:rsidRPr="00AC4504">
        <w:rPr>
          <w:rFonts w:ascii="Times New Roman" w:hAnsi="Times New Roman" w:cs="Times New Roman"/>
          <w:sz w:val="24"/>
          <w:szCs w:val="24"/>
        </w:rPr>
        <w:t>.</w:t>
      </w:r>
    </w:p>
    <w:p w:rsidR="008E3949" w:rsidRPr="00AC4504" w:rsidRDefault="008E3949" w:rsidP="00AC4504">
      <w:pPr>
        <w:pStyle w:val="Default"/>
        <w:ind w:firstLine="709"/>
        <w:rPr>
          <w:rFonts w:ascii="Times New Roman" w:hAnsi="Times New Roman" w:cs="Times New Roman"/>
          <w:b/>
          <w:color w:val="auto"/>
        </w:rPr>
      </w:pPr>
    </w:p>
    <w:p w:rsidR="008E3949" w:rsidRPr="00AC4504" w:rsidRDefault="008E3949" w:rsidP="00AC4504">
      <w:pPr>
        <w:pStyle w:val="Default"/>
        <w:ind w:firstLine="709"/>
        <w:rPr>
          <w:rFonts w:ascii="Times New Roman" w:hAnsi="Times New Roman" w:cs="Times New Roman"/>
          <w:b/>
          <w:color w:val="auto"/>
        </w:rPr>
      </w:pPr>
      <w:r w:rsidRPr="00AC4504">
        <w:rPr>
          <w:rFonts w:ascii="Times New Roman" w:hAnsi="Times New Roman" w:cs="Times New Roman"/>
          <w:b/>
          <w:color w:val="auto"/>
        </w:rPr>
        <w:t>Результаты освоения внеурочной деятельности</w:t>
      </w:r>
    </w:p>
    <w:p w:rsidR="008E3949" w:rsidRPr="00AC4504" w:rsidRDefault="008E3949" w:rsidP="00AC4504">
      <w:pPr>
        <w:pStyle w:val="Default"/>
        <w:ind w:firstLine="709"/>
        <w:rPr>
          <w:rFonts w:ascii="Times New Roman" w:hAnsi="Times New Roman" w:cs="Times New Roman"/>
          <w:b/>
          <w:bCs/>
          <w:color w:val="auto"/>
        </w:rPr>
      </w:pPr>
      <w:r w:rsidRPr="00AC4504">
        <w:rPr>
          <w:rFonts w:ascii="Times New Roman" w:hAnsi="Times New Roman" w:cs="Times New Roman"/>
          <w:b/>
          <w:bCs/>
          <w:color w:val="auto"/>
        </w:rPr>
        <w:t>«Грамотный читатель»</w:t>
      </w:r>
      <w:r w:rsidR="006920E3">
        <w:rPr>
          <w:rFonts w:ascii="Times New Roman" w:hAnsi="Times New Roman" w:cs="Times New Roman"/>
          <w:b/>
          <w:bCs/>
          <w:color w:val="auto"/>
        </w:rPr>
        <w:t xml:space="preserve"> 3</w:t>
      </w:r>
      <w:r w:rsidRPr="00AC4504">
        <w:rPr>
          <w:rFonts w:ascii="Times New Roman" w:hAnsi="Times New Roman" w:cs="Times New Roman"/>
          <w:b/>
          <w:bCs/>
          <w:color w:val="auto"/>
        </w:rPr>
        <w:t xml:space="preserve"> класс</w:t>
      </w:r>
    </w:p>
    <w:p w:rsidR="008E3949" w:rsidRPr="00AC4504" w:rsidRDefault="008E3949" w:rsidP="00AC450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AC450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C4504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Личностные результаты</w:t>
      </w:r>
    </w:p>
    <w:p w:rsidR="008E3949" w:rsidRPr="00AC4504" w:rsidRDefault="008E3949" w:rsidP="00AC450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AC4504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У</w:t>
      </w:r>
      <w:r w:rsidRPr="00AC450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обучающегося будут сформированы:</w:t>
      </w:r>
    </w:p>
    <w:p w:rsidR="008E3949" w:rsidRPr="00AC4504" w:rsidRDefault="008E3949" w:rsidP="00AC450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AC4504">
        <w:rPr>
          <w:rFonts w:ascii="Times New Roman" w:eastAsia="Times New Roman" w:hAnsi="Times New Roman" w:cs="Times New Roman"/>
          <w:sz w:val="24"/>
          <w:szCs w:val="24"/>
        </w:rPr>
        <w:t>– устойчивое положительное отношение к литературному чтению;</w:t>
      </w:r>
    </w:p>
    <w:p w:rsidR="008E3949" w:rsidRPr="00AC4504" w:rsidRDefault="008E3949" w:rsidP="00AC450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AC4504">
        <w:rPr>
          <w:rFonts w:ascii="Times New Roman" w:eastAsia="Times New Roman" w:hAnsi="Times New Roman" w:cs="Times New Roman"/>
          <w:sz w:val="24"/>
          <w:szCs w:val="24"/>
        </w:rPr>
        <w:t>-  интерес к содержанию литературных произведений и различным видам художественной деятельности (декламация, инсценировка);</w:t>
      </w:r>
    </w:p>
    <w:p w:rsidR="008E3949" w:rsidRPr="00AC4504" w:rsidRDefault="008E3949" w:rsidP="00AC450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AC4504">
        <w:rPr>
          <w:rFonts w:ascii="Times New Roman" w:eastAsia="Times New Roman" w:hAnsi="Times New Roman" w:cs="Times New Roman"/>
          <w:sz w:val="24"/>
          <w:szCs w:val="24"/>
        </w:rPr>
        <w:t>- осознание нравственного содержания отношений между людьми, смысла собственных поступков и поступков других людей;</w:t>
      </w:r>
    </w:p>
    <w:p w:rsidR="008E3949" w:rsidRPr="00AC4504" w:rsidRDefault="008E3949" w:rsidP="00AC450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AC4504">
        <w:rPr>
          <w:rFonts w:ascii="Times New Roman" w:eastAsia="Times New Roman" w:hAnsi="Times New Roman" w:cs="Times New Roman"/>
          <w:sz w:val="24"/>
          <w:szCs w:val="24"/>
        </w:rPr>
        <w:t>– этические чувства совести, справедливости как регуляторы морального поведения;</w:t>
      </w:r>
    </w:p>
    <w:p w:rsidR="008E3949" w:rsidRPr="00AC4504" w:rsidRDefault="008E3949" w:rsidP="00AC450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AC4504">
        <w:rPr>
          <w:rFonts w:ascii="Times New Roman" w:eastAsia="Times New Roman" w:hAnsi="Times New Roman" w:cs="Times New Roman"/>
          <w:i/>
          <w:iCs/>
          <w:sz w:val="24"/>
          <w:szCs w:val="24"/>
        </w:rPr>
        <w:t>Обучающийся получит возможность для формирования:</w:t>
      </w:r>
    </w:p>
    <w:p w:rsidR="008E3949" w:rsidRPr="00AC4504" w:rsidRDefault="008E3949" w:rsidP="00AC450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AC4504">
        <w:rPr>
          <w:rFonts w:ascii="Times New Roman" w:eastAsia="Times New Roman" w:hAnsi="Times New Roman" w:cs="Times New Roman"/>
          <w:iCs/>
          <w:sz w:val="24"/>
          <w:szCs w:val="24"/>
        </w:rPr>
        <w:t>– устойчивого интереса к литературе, потребности в чтении как средстве познания мира и самопознания;</w:t>
      </w:r>
    </w:p>
    <w:p w:rsidR="008E3949" w:rsidRPr="00AC4504" w:rsidRDefault="008E3949" w:rsidP="00AC450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AC4504">
        <w:rPr>
          <w:rFonts w:ascii="Times New Roman" w:eastAsia="Times New Roman" w:hAnsi="Times New Roman" w:cs="Times New Roman"/>
          <w:iCs/>
          <w:sz w:val="24"/>
          <w:szCs w:val="24"/>
        </w:rPr>
        <w:t>– внутренней позиции школьника через освоение позиции читателя (слушателя) различных по жанру произведений;</w:t>
      </w:r>
    </w:p>
    <w:p w:rsidR="008E3949" w:rsidRPr="00AC4504" w:rsidRDefault="008E3949" w:rsidP="00AC450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AC4504">
        <w:rPr>
          <w:rFonts w:ascii="Times New Roman" w:eastAsia="Times New Roman" w:hAnsi="Times New Roman" w:cs="Times New Roman"/>
          <w:iCs/>
          <w:sz w:val="24"/>
          <w:szCs w:val="24"/>
        </w:rPr>
        <w:lastRenderedPageBreak/>
        <w:t>– осознания значимости литературы в жизни современного человека и понимания роли литературы в собственной жизни;</w:t>
      </w:r>
    </w:p>
    <w:p w:rsidR="008E3949" w:rsidRPr="00AC4504" w:rsidRDefault="008E3949" w:rsidP="00AC450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AC4504">
        <w:rPr>
          <w:rFonts w:ascii="Times New Roman" w:eastAsia="Times New Roman" w:hAnsi="Times New Roman" w:cs="Times New Roman"/>
          <w:iCs/>
          <w:sz w:val="24"/>
          <w:szCs w:val="24"/>
        </w:rPr>
        <w:t>– умения объяснять и оценивать поступки героя произведения, мотивировать свою личностную оценку.</w:t>
      </w:r>
    </w:p>
    <w:p w:rsidR="008E3949" w:rsidRPr="00AC4504" w:rsidRDefault="008E3949" w:rsidP="00AC450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AC4504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Регулятивные универсальные учебные действия</w:t>
      </w:r>
    </w:p>
    <w:p w:rsidR="008E3949" w:rsidRPr="00AC4504" w:rsidRDefault="008E3949" w:rsidP="00AC450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AC4504">
        <w:rPr>
          <w:rFonts w:ascii="Times New Roman" w:eastAsia="Times New Roman" w:hAnsi="Times New Roman" w:cs="Times New Roman"/>
          <w:i/>
          <w:iCs/>
          <w:sz w:val="24"/>
          <w:szCs w:val="24"/>
        </w:rPr>
        <w:t>Обучающийся научится:</w:t>
      </w:r>
    </w:p>
    <w:p w:rsidR="008E3949" w:rsidRPr="00AC4504" w:rsidRDefault="008E3949" w:rsidP="00AC450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AC4504">
        <w:rPr>
          <w:rFonts w:ascii="Times New Roman" w:eastAsia="Times New Roman" w:hAnsi="Times New Roman" w:cs="Times New Roman"/>
          <w:sz w:val="24"/>
          <w:szCs w:val="24"/>
        </w:rPr>
        <w:t>– принимать и сохранять учебную задачу, отбирать способы ее достижения;</w:t>
      </w:r>
    </w:p>
    <w:p w:rsidR="008E3949" w:rsidRPr="00AC4504" w:rsidRDefault="008E3949" w:rsidP="00AC450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AC4504">
        <w:rPr>
          <w:rFonts w:ascii="Times New Roman" w:eastAsia="Times New Roman" w:hAnsi="Times New Roman" w:cs="Times New Roman"/>
          <w:sz w:val="24"/>
          <w:szCs w:val="24"/>
        </w:rPr>
        <w:t>– произвольно строить внешнюю речь с учетом учебной задачи, выражать свое отношение к прочитанному;</w:t>
      </w:r>
    </w:p>
    <w:p w:rsidR="008E3949" w:rsidRPr="00AC4504" w:rsidRDefault="008E3949" w:rsidP="00AC450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AC4504">
        <w:rPr>
          <w:rFonts w:ascii="Times New Roman" w:eastAsia="Times New Roman" w:hAnsi="Times New Roman" w:cs="Times New Roman"/>
          <w:sz w:val="24"/>
          <w:szCs w:val="24"/>
        </w:rPr>
        <w:t>– оценивать правильность выполнения своей работы и результаты коллективной деятельности.</w:t>
      </w:r>
    </w:p>
    <w:p w:rsidR="008E3949" w:rsidRPr="00AC4504" w:rsidRDefault="008E3949" w:rsidP="00AC450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AC4504">
        <w:rPr>
          <w:rFonts w:ascii="Times New Roman" w:eastAsia="Times New Roman" w:hAnsi="Times New Roman" w:cs="Times New Roman"/>
          <w:iCs/>
          <w:sz w:val="24"/>
          <w:szCs w:val="24"/>
        </w:rPr>
        <w:t>Обучающийся получит возможность научиться:</w:t>
      </w:r>
    </w:p>
    <w:p w:rsidR="008E3949" w:rsidRPr="00AC4504" w:rsidRDefault="008E3949" w:rsidP="00AC450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AC4504">
        <w:rPr>
          <w:rFonts w:ascii="Times New Roman" w:eastAsia="Times New Roman" w:hAnsi="Times New Roman" w:cs="Times New Roman"/>
          <w:iCs/>
          <w:sz w:val="24"/>
          <w:szCs w:val="24"/>
        </w:rPr>
        <w:t>– самостоятельно планировать решение учебной задачи, ее реализацию и способы выполнения;</w:t>
      </w:r>
    </w:p>
    <w:p w:rsidR="008E3949" w:rsidRPr="00AC4504" w:rsidRDefault="008E3949" w:rsidP="00AC450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AC4504">
        <w:rPr>
          <w:rFonts w:ascii="Times New Roman" w:eastAsia="Times New Roman" w:hAnsi="Times New Roman" w:cs="Times New Roman"/>
          <w:iCs/>
          <w:sz w:val="24"/>
          <w:szCs w:val="24"/>
        </w:rPr>
        <w:t>– строить устное и письменное высказывание с учетом учебной задачи;</w:t>
      </w:r>
    </w:p>
    <w:p w:rsidR="008E3949" w:rsidRPr="00AC4504" w:rsidRDefault="008E3949" w:rsidP="00AC450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AC4504">
        <w:rPr>
          <w:rFonts w:ascii="Times New Roman" w:eastAsia="Times New Roman" w:hAnsi="Times New Roman" w:cs="Times New Roman"/>
          <w:iCs/>
          <w:sz w:val="24"/>
          <w:szCs w:val="24"/>
        </w:rPr>
        <w:t>– осуществлять самооценку своих действий на основе рефлексии.</w:t>
      </w:r>
    </w:p>
    <w:p w:rsidR="008E3949" w:rsidRPr="00AC4504" w:rsidRDefault="008E3949" w:rsidP="00AC450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AC4504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Познавательные универсальные учебные действия</w:t>
      </w:r>
    </w:p>
    <w:p w:rsidR="008E3949" w:rsidRPr="00AC4504" w:rsidRDefault="008E3949" w:rsidP="00AC450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AC4504">
        <w:rPr>
          <w:rFonts w:ascii="Times New Roman" w:eastAsia="Times New Roman" w:hAnsi="Times New Roman" w:cs="Times New Roman"/>
          <w:i/>
          <w:iCs/>
          <w:sz w:val="24"/>
          <w:szCs w:val="24"/>
        </w:rPr>
        <w:t>Обучающийся научится:</w:t>
      </w:r>
    </w:p>
    <w:p w:rsidR="008E3949" w:rsidRPr="00AC4504" w:rsidRDefault="008E3949" w:rsidP="00AC450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AC4504">
        <w:rPr>
          <w:rFonts w:ascii="Times New Roman" w:eastAsia="Times New Roman" w:hAnsi="Times New Roman" w:cs="Times New Roman"/>
          <w:sz w:val="24"/>
          <w:szCs w:val="24"/>
        </w:rPr>
        <w:t>– строить сообщения в устной и письменной форме;</w:t>
      </w:r>
    </w:p>
    <w:p w:rsidR="008E3949" w:rsidRPr="00AC4504" w:rsidRDefault="008E3949" w:rsidP="00AC450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AC4504">
        <w:rPr>
          <w:rFonts w:ascii="Times New Roman" w:eastAsia="Times New Roman" w:hAnsi="Times New Roman" w:cs="Times New Roman"/>
          <w:sz w:val="24"/>
          <w:szCs w:val="24"/>
        </w:rPr>
        <w:t>– понимать смысл художественных и научно-популярных текстов;</w:t>
      </w:r>
    </w:p>
    <w:p w:rsidR="008E3949" w:rsidRPr="00AC4504" w:rsidRDefault="008E3949" w:rsidP="00AC4504">
      <w:pPr>
        <w:pStyle w:val="Default"/>
        <w:ind w:firstLine="709"/>
        <w:rPr>
          <w:rFonts w:ascii="Times New Roman" w:eastAsia="Times New Roman" w:hAnsi="Times New Roman" w:cs="Times New Roman"/>
        </w:rPr>
      </w:pPr>
      <w:r w:rsidRPr="00AC4504">
        <w:rPr>
          <w:rFonts w:ascii="Times New Roman" w:eastAsia="Times New Roman" w:hAnsi="Times New Roman" w:cs="Times New Roman"/>
        </w:rPr>
        <w:t xml:space="preserve">- отбирать книги по теме, жанру и авторской принадлежности; </w:t>
      </w:r>
    </w:p>
    <w:p w:rsidR="008E3949" w:rsidRPr="00AC4504" w:rsidRDefault="008E3949" w:rsidP="00AC4504">
      <w:pPr>
        <w:pStyle w:val="Default"/>
        <w:ind w:firstLine="709"/>
        <w:rPr>
          <w:rFonts w:ascii="Times New Roman" w:eastAsia="Times New Roman" w:hAnsi="Times New Roman" w:cs="Times New Roman"/>
        </w:rPr>
      </w:pPr>
      <w:r w:rsidRPr="00AC4504">
        <w:rPr>
          <w:rFonts w:ascii="Times New Roman" w:eastAsia="Times New Roman" w:hAnsi="Times New Roman" w:cs="Times New Roman"/>
        </w:rPr>
        <w:t xml:space="preserve"> - ориентироваться в мире книг (работа с открытым библиотечным фондом); </w:t>
      </w:r>
    </w:p>
    <w:p w:rsidR="008E3949" w:rsidRPr="00AC4504" w:rsidRDefault="008E3949" w:rsidP="00AC4504">
      <w:pPr>
        <w:pStyle w:val="Default"/>
        <w:ind w:firstLine="709"/>
        <w:rPr>
          <w:rFonts w:ascii="Times New Roman" w:eastAsia="Times New Roman" w:hAnsi="Times New Roman" w:cs="Times New Roman"/>
        </w:rPr>
      </w:pPr>
      <w:r w:rsidRPr="00AC4504">
        <w:rPr>
          <w:rFonts w:ascii="Times New Roman" w:eastAsia="Times New Roman" w:hAnsi="Times New Roman" w:cs="Times New Roman"/>
        </w:rPr>
        <w:t xml:space="preserve">-  составлять краткие аннотации к прочитанным книгам; </w:t>
      </w:r>
    </w:p>
    <w:p w:rsidR="008E3949" w:rsidRPr="00AC4504" w:rsidRDefault="008E3949" w:rsidP="00AC450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AC4504">
        <w:rPr>
          <w:rFonts w:ascii="Times New Roman" w:eastAsia="Times New Roman" w:hAnsi="Times New Roman" w:cs="Times New Roman"/>
          <w:iCs/>
          <w:sz w:val="24"/>
          <w:szCs w:val="24"/>
        </w:rPr>
        <w:t>Обучающийся получит возможность научиться:</w:t>
      </w:r>
    </w:p>
    <w:p w:rsidR="008E3949" w:rsidRPr="00AC4504" w:rsidRDefault="008E3949" w:rsidP="00AC450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AC4504">
        <w:rPr>
          <w:rFonts w:ascii="Times New Roman" w:eastAsia="Times New Roman" w:hAnsi="Times New Roman" w:cs="Times New Roman"/>
          <w:iCs/>
          <w:sz w:val="24"/>
          <w:szCs w:val="24"/>
        </w:rPr>
        <w:t>– проявлять самостоятельность и инициативность в решении учебных (творческих) задач.</w:t>
      </w:r>
    </w:p>
    <w:p w:rsidR="008E3949" w:rsidRPr="00AC4504" w:rsidRDefault="008E3949" w:rsidP="00AC450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AC4504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Коммуникативные универсальные учебные действия</w:t>
      </w:r>
    </w:p>
    <w:p w:rsidR="008E3949" w:rsidRPr="00AC4504" w:rsidRDefault="008E3949" w:rsidP="00AC450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AC4504">
        <w:rPr>
          <w:rFonts w:ascii="Times New Roman" w:eastAsia="Times New Roman" w:hAnsi="Times New Roman" w:cs="Times New Roman"/>
          <w:i/>
          <w:iCs/>
          <w:sz w:val="24"/>
          <w:szCs w:val="24"/>
        </w:rPr>
        <w:t>Обучающийся научится:</w:t>
      </w:r>
    </w:p>
    <w:p w:rsidR="008E3949" w:rsidRPr="00AC4504" w:rsidRDefault="008E3949" w:rsidP="00AC450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AC4504">
        <w:rPr>
          <w:rFonts w:ascii="Times New Roman" w:eastAsia="Times New Roman" w:hAnsi="Times New Roman" w:cs="Times New Roman"/>
          <w:sz w:val="24"/>
          <w:szCs w:val="24"/>
        </w:rPr>
        <w:t>– использовать различные речевые средства для передачи своих чувств и впечатлений;</w:t>
      </w:r>
    </w:p>
    <w:p w:rsidR="008E3949" w:rsidRPr="00AC4504" w:rsidRDefault="008E3949" w:rsidP="00AC450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AC4504">
        <w:rPr>
          <w:rFonts w:ascii="Times New Roman" w:eastAsia="Times New Roman" w:hAnsi="Times New Roman" w:cs="Times New Roman"/>
          <w:sz w:val="24"/>
          <w:szCs w:val="24"/>
        </w:rPr>
        <w:t>– учитывать настроение других людей, их эмоции от восприятия произведений искусства;</w:t>
      </w:r>
    </w:p>
    <w:p w:rsidR="008E3949" w:rsidRPr="00AC4504" w:rsidRDefault="008E3949" w:rsidP="00AC450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AC4504">
        <w:rPr>
          <w:rFonts w:ascii="Times New Roman" w:eastAsia="Times New Roman" w:hAnsi="Times New Roman" w:cs="Times New Roman"/>
          <w:sz w:val="24"/>
          <w:szCs w:val="24"/>
        </w:rPr>
        <w:t>– принимать участие в коллективных делах и инсценировках;</w:t>
      </w:r>
    </w:p>
    <w:p w:rsidR="008E3949" w:rsidRPr="00AC4504" w:rsidRDefault="008E3949" w:rsidP="00AC450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AC4504">
        <w:rPr>
          <w:rFonts w:ascii="Times New Roman" w:eastAsia="Times New Roman" w:hAnsi="Times New Roman" w:cs="Times New Roman"/>
          <w:sz w:val="24"/>
          <w:szCs w:val="24"/>
        </w:rPr>
        <w:t>– контролировать свои действия и действия партнеров в коллективной работе;</w:t>
      </w:r>
    </w:p>
    <w:p w:rsidR="008E3949" w:rsidRPr="00AC4504" w:rsidRDefault="008E3949" w:rsidP="00AC4504">
      <w:pPr>
        <w:pStyle w:val="Default"/>
        <w:ind w:firstLine="709"/>
        <w:rPr>
          <w:rFonts w:ascii="Times New Roman" w:eastAsia="Times New Roman" w:hAnsi="Times New Roman" w:cs="Times New Roman"/>
        </w:rPr>
      </w:pPr>
      <w:r w:rsidRPr="00AC4504">
        <w:rPr>
          <w:rFonts w:ascii="Times New Roman" w:eastAsia="Times New Roman" w:hAnsi="Times New Roman" w:cs="Times New Roman"/>
        </w:rPr>
        <w:t>- пользоваться культурой общения и поведения в библиотеке, читальном зале.</w:t>
      </w:r>
    </w:p>
    <w:p w:rsidR="008E3949" w:rsidRPr="00AC4504" w:rsidRDefault="008E3949" w:rsidP="00AC450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AC4504">
        <w:rPr>
          <w:rFonts w:ascii="Times New Roman" w:eastAsia="Times New Roman" w:hAnsi="Times New Roman" w:cs="Times New Roman"/>
          <w:iCs/>
          <w:sz w:val="24"/>
          <w:szCs w:val="24"/>
        </w:rPr>
        <w:t>Обучающийся получит возможность научиться:</w:t>
      </w:r>
    </w:p>
    <w:p w:rsidR="008E3949" w:rsidRPr="00AC4504" w:rsidRDefault="008E3949" w:rsidP="00AC450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AC4504">
        <w:rPr>
          <w:rFonts w:ascii="Times New Roman" w:eastAsia="Times New Roman" w:hAnsi="Times New Roman" w:cs="Times New Roman"/>
          <w:iCs/>
          <w:sz w:val="24"/>
          <w:szCs w:val="24"/>
        </w:rPr>
        <w:t>– проявлять инициативу, самостоятельность в групповой работе;</w:t>
      </w:r>
    </w:p>
    <w:p w:rsidR="008E3949" w:rsidRPr="00AC4504" w:rsidRDefault="008E3949" w:rsidP="00AC450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AC4504">
        <w:rPr>
          <w:rFonts w:ascii="Times New Roman" w:eastAsia="Times New Roman" w:hAnsi="Times New Roman" w:cs="Times New Roman"/>
          <w:iCs/>
          <w:sz w:val="24"/>
          <w:szCs w:val="24"/>
        </w:rPr>
        <w:t>– воспринимать мнение окружающих о прочитанном произведении;</w:t>
      </w:r>
    </w:p>
    <w:p w:rsidR="008E3949" w:rsidRPr="00AC4504" w:rsidRDefault="008E3949" w:rsidP="00AC450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AC4504">
        <w:rPr>
          <w:rFonts w:ascii="Times New Roman" w:eastAsia="Times New Roman" w:hAnsi="Times New Roman" w:cs="Times New Roman"/>
          <w:iCs/>
          <w:sz w:val="24"/>
          <w:szCs w:val="24"/>
        </w:rPr>
        <w:t>– выражать свое мнение о явлениях жизни, отраженных в литературных произведениях;</w:t>
      </w:r>
    </w:p>
    <w:p w:rsidR="008E3949" w:rsidRPr="00AC4504" w:rsidRDefault="008E3949" w:rsidP="00AC450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AC4504">
        <w:rPr>
          <w:rFonts w:ascii="Times New Roman" w:eastAsia="Times New Roman" w:hAnsi="Times New Roman" w:cs="Times New Roman"/>
          <w:iCs/>
          <w:sz w:val="24"/>
          <w:szCs w:val="24"/>
        </w:rPr>
        <w:t>– сотрудничать с учителем и сверстниками, принимать участие в коллективных проектах.</w:t>
      </w:r>
    </w:p>
    <w:p w:rsidR="008E3949" w:rsidRPr="00AC4504" w:rsidRDefault="008E3949" w:rsidP="00AC4504">
      <w:pPr>
        <w:pStyle w:val="Default"/>
        <w:ind w:firstLine="709"/>
        <w:rPr>
          <w:rFonts w:ascii="Times New Roman" w:hAnsi="Times New Roman" w:cs="Times New Roman"/>
          <w:b/>
          <w:color w:val="auto"/>
        </w:rPr>
      </w:pPr>
      <w:r w:rsidRPr="00AC4504">
        <w:rPr>
          <w:rFonts w:ascii="Times New Roman" w:hAnsi="Times New Roman" w:cs="Times New Roman"/>
          <w:b/>
          <w:color w:val="auto"/>
        </w:rPr>
        <w:t xml:space="preserve">Предметные </w:t>
      </w:r>
      <w:r w:rsidR="00D570DC" w:rsidRPr="008E0349">
        <w:rPr>
          <w:rFonts w:ascii="Times New Roman" w:hAnsi="Times New Roman" w:cs="Times New Roman"/>
          <w:b/>
          <w:color w:val="auto"/>
        </w:rPr>
        <w:t>результаты</w:t>
      </w:r>
    </w:p>
    <w:p w:rsidR="008E3949" w:rsidRPr="00AC4504" w:rsidRDefault="008E3949" w:rsidP="00AC4504">
      <w:pPr>
        <w:pStyle w:val="Default"/>
        <w:ind w:firstLine="709"/>
        <w:rPr>
          <w:rFonts w:ascii="Times New Roman" w:hAnsi="Times New Roman" w:cs="Times New Roman"/>
          <w:color w:val="auto"/>
        </w:rPr>
      </w:pPr>
      <w:r w:rsidRPr="00AC4504">
        <w:rPr>
          <w:rFonts w:ascii="Times New Roman" w:hAnsi="Times New Roman" w:cs="Times New Roman"/>
          <w:color w:val="auto"/>
        </w:rPr>
        <w:t xml:space="preserve">Владеть техникой (навыком) чтения вслух и про себя, читать бегло, со скоростью, позволяющей понимать прочитанное, правильно (без искажений), сознательно и выразительно (передавая своё отношение к читаемому, делая смысловые акценты, соблюдая паузы); в соответствии с учебной задачей обращаться к различным видам чтения (изучающее, выборочное, ознакомительное, просмотровое). </w:t>
      </w:r>
    </w:p>
    <w:p w:rsidR="008E3949" w:rsidRPr="00AC4504" w:rsidRDefault="008E3949" w:rsidP="00AC4504">
      <w:pPr>
        <w:pStyle w:val="Default"/>
        <w:ind w:firstLine="709"/>
        <w:rPr>
          <w:rFonts w:ascii="Times New Roman" w:hAnsi="Times New Roman" w:cs="Times New Roman"/>
          <w:color w:val="auto"/>
        </w:rPr>
      </w:pPr>
      <w:r w:rsidRPr="00AC4504">
        <w:rPr>
          <w:rFonts w:ascii="Times New Roman" w:hAnsi="Times New Roman" w:cs="Times New Roman"/>
          <w:color w:val="auto"/>
        </w:rPr>
        <w:t xml:space="preserve">Воспринимать фактическое содержание художественного, научно-познавательного и учебного текстов, осмысливать, излагать фактический материал; отвечать на вопросы в устной и письменной формах, подтверждать свой ответ примерами из текста; задавать вопросы к прочитанным произведениям, в том числе проблемного характера; участвовать в беседе по </w:t>
      </w:r>
      <w:r w:rsidRPr="00AC4504">
        <w:rPr>
          <w:rFonts w:ascii="Times New Roman" w:hAnsi="Times New Roman" w:cs="Times New Roman"/>
          <w:color w:val="auto"/>
        </w:rPr>
        <w:lastRenderedPageBreak/>
        <w:t xml:space="preserve">прочитанному. Различать автора произведения, его героя и того, кто о нём рассказывает, определять тему и главную мысль прочитанного или прослушанного произведения. </w:t>
      </w:r>
    </w:p>
    <w:p w:rsidR="008E3949" w:rsidRPr="00AC4504" w:rsidRDefault="008E3949" w:rsidP="00AC4504">
      <w:pPr>
        <w:pStyle w:val="Default"/>
        <w:ind w:firstLine="709"/>
        <w:rPr>
          <w:rFonts w:ascii="Times New Roman" w:hAnsi="Times New Roman" w:cs="Times New Roman"/>
          <w:color w:val="auto"/>
        </w:rPr>
      </w:pPr>
      <w:r w:rsidRPr="00AC4504">
        <w:rPr>
          <w:rFonts w:ascii="Times New Roman" w:hAnsi="Times New Roman" w:cs="Times New Roman"/>
          <w:color w:val="auto"/>
        </w:rPr>
        <w:t xml:space="preserve">Определять в произведении хронологическую последовательность событий, находить и самостоятельно составлять портретные характеристики героев, описание пейзажа, интерьера. Пересказывать текст (подробно, выборочно, сжато), включая в свой ответ повествования, описания или рассуждения. Составлять план текста (вопросный, номинативный, цитатный). </w:t>
      </w:r>
    </w:p>
    <w:p w:rsidR="008E3949" w:rsidRPr="00AC4504" w:rsidRDefault="008E3949" w:rsidP="00AC4504">
      <w:pPr>
        <w:pStyle w:val="Default"/>
        <w:ind w:firstLine="709"/>
        <w:rPr>
          <w:rFonts w:ascii="Times New Roman" w:hAnsi="Times New Roman" w:cs="Times New Roman"/>
          <w:color w:val="auto"/>
        </w:rPr>
      </w:pPr>
      <w:r w:rsidRPr="00AC4504">
        <w:rPr>
          <w:rFonts w:ascii="Times New Roman" w:hAnsi="Times New Roman" w:cs="Times New Roman"/>
          <w:color w:val="auto"/>
        </w:rPr>
        <w:t xml:space="preserve">Характеризовать героев произведения, давать оценку их поступкам; устанавливать взаимосвязь между поступками, мыслями, чувствами героев. Сравнивать героев одного произведения и героев разных произведений по предложенным критериям, а также самостоятельно определять критерии для сравнения. </w:t>
      </w:r>
    </w:p>
    <w:p w:rsidR="008E3949" w:rsidRPr="00AC4504" w:rsidRDefault="008E3949" w:rsidP="00AC4504">
      <w:pPr>
        <w:pStyle w:val="Default"/>
        <w:ind w:firstLine="709"/>
        <w:rPr>
          <w:rFonts w:ascii="Times New Roman" w:hAnsi="Times New Roman" w:cs="Times New Roman"/>
          <w:color w:val="auto"/>
        </w:rPr>
      </w:pPr>
      <w:r w:rsidRPr="00AC4504">
        <w:rPr>
          <w:rFonts w:ascii="Times New Roman" w:hAnsi="Times New Roman" w:cs="Times New Roman"/>
          <w:color w:val="auto"/>
        </w:rPr>
        <w:t xml:space="preserve">Находить в тексте средства художественной выразительности (метафора, олицетворение, эпитет, сравнение), понимать их роль в произведении; использовать в речи выразительные средства языка для передачи своих чувств, мыслей, оценки прочитанного. </w:t>
      </w:r>
    </w:p>
    <w:p w:rsidR="008E3949" w:rsidRPr="00AC4504" w:rsidRDefault="008E3949" w:rsidP="00AC4504">
      <w:pPr>
        <w:pStyle w:val="Default"/>
        <w:ind w:firstLine="709"/>
        <w:rPr>
          <w:rFonts w:ascii="Times New Roman" w:hAnsi="Times New Roman" w:cs="Times New Roman"/>
          <w:color w:val="auto"/>
        </w:rPr>
      </w:pPr>
      <w:r w:rsidRPr="00AC4504">
        <w:rPr>
          <w:rFonts w:ascii="Times New Roman" w:hAnsi="Times New Roman" w:cs="Times New Roman"/>
          <w:color w:val="auto"/>
        </w:rPr>
        <w:t xml:space="preserve">Объяснять значение незнакомого слова с опорой на контекст, с использованием словарей и других источников информации. </w:t>
      </w:r>
    </w:p>
    <w:p w:rsidR="008E3949" w:rsidRPr="00AC4504" w:rsidRDefault="008E3949" w:rsidP="00AC4504">
      <w:pPr>
        <w:pStyle w:val="Default"/>
        <w:ind w:firstLine="709"/>
        <w:rPr>
          <w:rFonts w:ascii="Times New Roman" w:hAnsi="Times New Roman" w:cs="Times New Roman"/>
          <w:b/>
          <w:bCs/>
          <w:color w:val="auto"/>
        </w:rPr>
      </w:pPr>
    </w:p>
    <w:p w:rsidR="008E3949" w:rsidRPr="00AC4504" w:rsidRDefault="008E3949" w:rsidP="008E3949">
      <w:pPr>
        <w:spacing w:after="0" w:line="240" w:lineRule="auto"/>
        <w:ind w:firstLine="709"/>
        <w:rPr>
          <w:rFonts w:cstheme="minorHAnsi"/>
          <w:b/>
          <w:sz w:val="24"/>
          <w:szCs w:val="28"/>
        </w:rPr>
      </w:pPr>
      <w:r w:rsidRPr="005352D6">
        <w:rPr>
          <w:rFonts w:cstheme="minorHAnsi"/>
          <w:b/>
          <w:bCs/>
          <w:sz w:val="28"/>
          <w:szCs w:val="28"/>
        </w:rPr>
        <w:tab/>
      </w:r>
      <w:r w:rsidRPr="00AC4504">
        <w:rPr>
          <w:rFonts w:cstheme="minorHAnsi"/>
          <w:b/>
          <w:sz w:val="24"/>
          <w:szCs w:val="28"/>
        </w:rPr>
        <w:t xml:space="preserve">Содержание внеурочной деятельности </w:t>
      </w:r>
    </w:p>
    <w:p w:rsidR="008E3949" w:rsidRPr="00AC4504" w:rsidRDefault="008E3949" w:rsidP="008E3949">
      <w:pPr>
        <w:spacing w:after="0" w:line="240" w:lineRule="auto"/>
        <w:ind w:firstLine="709"/>
        <w:rPr>
          <w:rFonts w:cstheme="minorHAnsi"/>
          <w:b/>
          <w:sz w:val="24"/>
          <w:szCs w:val="28"/>
        </w:rPr>
      </w:pPr>
      <w:r w:rsidRPr="00AC4504">
        <w:rPr>
          <w:rFonts w:cstheme="minorHAnsi"/>
          <w:b/>
          <w:sz w:val="24"/>
          <w:szCs w:val="28"/>
        </w:rPr>
        <w:t xml:space="preserve">«Грамотный читатель. Обучение смысловому </w:t>
      </w:r>
      <w:proofErr w:type="gramStart"/>
      <w:r w:rsidRPr="00AC4504">
        <w:rPr>
          <w:rFonts w:cstheme="minorHAnsi"/>
          <w:b/>
          <w:sz w:val="24"/>
          <w:szCs w:val="28"/>
        </w:rPr>
        <w:t>чтению»</w:t>
      </w:r>
      <w:r w:rsidRPr="00AC4504">
        <w:rPr>
          <w:rFonts w:ascii="Times New Roman" w:hAnsi="Times New Roman"/>
          <w:b/>
          <w:bCs/>
          <w:sz w:val="24"/>
          <w:szCs w:val="28"/>
        </w:rPr>
        <w:t xml:space="preserve">  </w:t>
      </w:r>
      <w:r w:rsidR="006920E3">
        <w:rPr>
          <w:rFonts w:ascii="Times New Roman" w:hAnsi="Times New Roman"/>
          <w:b/>
          <w:bCs/>
          <w:sz w:val="24"/>
          <w:szCs w:val="28"/>
        </w:rPr>
        <w:t>3</w:t>
      </w:r>
      <w:proofErr w:type="gramEnd"/>
      <w:r w:rsidRPr="00AC4504">
        <w:rPr>
          <w:rFonts w:ascii="Times New Roman" w:hAnsi="Times New Roman"/>
          <w:b/>
          <w:bCs/>
          <w:sz w:val="24"/>
          <w:szCs w:val="28"/>
        </w:rPr>
        <w:t xml:space="preserve"> класс</w:t>
      </w:r>
    </w:p>
    <w:p w:rsidR="008E3949" w:rsidRPr="00AC4504" w:rsidRDefault="008E3949" w:rsidP="008E3949">
      <w:pPr>
        <w:pStyle w:val="Default"/>
        <w:tabs>
          <w:tab w:val="left" w:pos="2445"/>
        </w:tabs>
        <w:ind w:firstLine="709"/>
        <w:rPr>
          <w:rFonts w:asciiTheme="minorHAnsi" w:hAnsiTheme="minorHAnsi" w:cstheme="minorHAnsi"/>
          <w:b/>
          <w:bCs/>
          <w:color w:val="auto"/>
          <w:szCs w:val="28"/>
        </w:rPr>
      </w:pPr>
    </w:p>
    <w:p w:rsidR="008E3949" w:rsidRPr="00AC4504" w:rsidRDefault="008E3949" w:rsidP="008E3949">
      <w:pPr>
        <w:pStyle w:val="Default"/>
        <w:ind w:firstLine="709"/>
        <w:rPr>
          <w:rFonts w:asciiTheme="minorHAnsi" w:hAnsiTheme="minorHAnsi" w:cstheme="minorHAnsi"/>
          <w:b/>
          <w:bCs/>
          <w:color w:val="auto"/>
          <w:szCs w:val="28"/>
        </w:rPr>
      </w:pPr>
      <w:r w:rsidRPr="00AC4504">
        <w:rPr>
          <w:rFonts w:asciiTheme="minorHAnsi" w:hAnsiTheme="minorHAnsi" w:cstheme="minorHAnsi"/>
          <w:b/>
          <w:bCs/>
          <w:color w:val="auto"/>
          <w:szCs w:val="28"/>
        </w:rPr>
        <w:t xml:space="preserve">1. </w:t>
      </w:r>
      <w:r w:rsidRPr="00AC4504">
        <w:rPr>
          <w:rFonts w:asciiTheme="minorHAnsi" w:hAnsiTheme="minorHAnsi" w:cstheme="minorHAnsi"/>
          <w:b/>
          <w:szCs w:val="28"/>
        </w:rPr>
        <w:t xml:space="preserve">Стихотворение Г. </w:t>
      </w:r>
      <w:proofErr w:type="spellStart"/>
      <w:r w:rsidRPr="00AC4504">
        <w:rPr>
          <w:rFonts w:asciiTheme="minorHAnsi" w:hAnsiTheme="minorHAnsi" w:cstheme="minorHAnsi"/>
          <w:b/>
          <w:szCs w:val="28"/>
        </w:rPr>
        <w:t>Ляховицкой</w:t>
      </w:r>
      <w:proofErr w:type="spellEnd"/>
      <w:r w:rsidRPr="00AC4504">
        <w:rPr>
          <w:rFonts w:asciiTheme="minorHAnsi" w:hAnsiTheme="minorHAnsi" w:cstheme="minorHAnsi"/>
          <w:b/>
          <w:szCs w:val="28"/>
        </w:rPr>
        <w:t xml:space="preserve"> «Осеннее чудо». Готовимся к выразительному чтению стихотворения «Осеннее чудо» (1ч)</w:t>
      </w:r>
    </w:p>
    <w:p w:rsidR="008E3949" w:rsidRPr="00AC4504" w:rsidRDefault="008E3949" w:rsidP="008E3949">
      <w:pPr>
        <w:pStyle w:val="Default"/>
        <w:ind w:firstLine="709"/>
        <w:rPr>
          <w:rFonts w:asciiTheme="minorHAnsi" w:hAnsiTheme="minorHAnsi" w:cstheme="minorHAnsi"/>
          <w:b/>
          <w:bCs/>
          <w:color w:val="auto"/>
          <w:szCs w:val="28"/>
        </w:rPr>
      </w:pPr>
      <w:r w:rsidRPr="00AC4504">
        <w:rPr>
          <w:rFonts w:asciiTheme="minorHAnsi" w:hAnsiTheme="minorHAnsi" w:cstheme="minorHAnsi"/>
          <w:szCs w:val="28"/>
        </w:rPr>
        <w:t xml:space="preserve">Анализ содержания стихотворения. Словарная работа. Анализ средств художественной выразительности. </w:t>
      </w:r>
      <w:r w:rsidRPr="00AC4504">
        <w:rPr>
          <w:rFonts w:ascii="Times New Roman" w:hAnsi="Times New Roman"/>
          <w:szCs w:val="28"/>
        </w:rPr>
        <w:t>Отработка  приемов скорочтения:  т</w:t>
      </w:r>
      <w:r w:rsidRPr="00AC4504">
        <w:rPr>
          <w:rFonts w:ascii="Times New Roman" w:eastAsia="Times New Roman" w:hAnsi="Times New Roman"/>
          <w:color w:val="1D1D1D"/>
          <w:szCs w:val="28"/>
          <w:lang w:eastAsia="ru-RU"/>
        </w:rPr>
        <w:t xml:space="preserve">аблицы </w:t>
      </w:r>
      <w:proofErr w:type="spellStart"/>
      <w:r w:rsidRPr="00AC4504">
        <w:rPr>
          <w:rFonts w:ascii="Times New Roman" w:eastAsia="Times New Roman" w:hAnsi="Times New Roman"/>
          <w:color w:val="1D1D1D"/>
          <w:szCs w:val="28"/>
          <w:lang w:eastAsia="ru-RU"/>
        </w:rPr>
        <w:t>Шульте</w:t>
      </w:r>
      <w:proofErr w:type="spellEnd"/>
      <w:r w:rsidRPr="00AC4504">
        <w:rPr>
          <w:rFonts w:ascii="Times New Roman" w:eastAsia="Times New Roman" w:hAnsi="Times New Roman"/>
          <w:color w:val="1D1D1D"/>
          <w:szCs w:val="28"/>
          <w:lang w:eastAsia="ru-RU"/>
        </w:rPr>
        <w:t xml:space="preserve">: 3*3. </w:t>
      </w:r>
      <w:r w:rsidRPr="00AC4504">
        <w:rPr>
          <w:rFonts w:asciiTheme="minorHAnsi" w:hAnsiTheme="minorHAnsi" w:cstheme="minorHAnsi"/>
          <w:szCs w:val="28"/>
        </w:rPr>
        <w:t>Сопровождающее чтение. Игра «Читаем цепочкой». Выразительное чтение стихотворения. Взаимная оценка.</w:t>
      </w:r>
    </w:p>
    <w:p w:rsidR="008E3949" w:rsidRPr="00AC4504" w:rsidRDefault="008E3949" w:rsidP="008E3949">
      <w:pPr>
        <w:pStyle w:val="Default"/>
        <w:ind w:firstLine="709"/>
        <w:rPr>
          <w:rFonts w:asciiTheme="minorHAnsi" w:hAnsiTheme="minorHAnsi" w:cstheme="minorHAnsi"/>
          <w:b/>
          <w:bCs/>
          <w:color w:val="auto"/>
          <w:szCs w:val="28"/>
        </w:rPr>
      </w:pPr>
      <w:r w:rsidRPr="00AC4504">
        <w:rPr>
          <w:rFonts w:asciiTheme="minorHAnsi" w:hAnsiTheme="minorHAnsi" w:cstheme="minorHAnsi"/>
          <w:b/>
          <w:bCs/>
          <w:color w:val="auto"/>
          <w:szCs w:val="28"/>
        </w:rPr>
        <w:t>2.</w:t>
      </w:r>
      <w:r w:rsidRPr="00AC4504">
        <w:rPr>
          <w:rFonts w:asciiTheme="minorHAnsi" w:hAnsiTheme="minorHAnsi" w:cstheme="minorHAnsi"/>
          <w:b/>
          <w:szCs w:val="28"/>
        </w:rPr>
        <w:t xml:space="preserve"> Стихотворение Г. </w:t>
      </w:r>
      <w:proofErr w:type="spellStart"/>
      <w:r w:rsidRPr="00AC4504">
        <w:rPr>
          <w:rFonts w:asciiTheme="minorHAnsi" w:hAnsiTheme="minorHAnsi" w:cstheme="minorHAnsi"/>
          <w:b/>
          <w:szCs w:val="28"/>
        </w:rPr>
        <w:t>Ладонщикова</w:t>
      </w:r>
      <w:proofErr w:type="spellEnd"/>
      <w:r w:rsidRPr="00AC4504">
        <w:rPr>
          <w:rFonts w:asciiTheme="minorHAnsi" w:hAnsiTheme="minorHAnsi" w:cstheme="minorHAnsi"/>
          <w:b/>
          <w:szCs w:val="28"/>
        </w:rPr>
        <w:t xml:space="preserve"> «Рисунок». Готовимся к выразительному чтению стихотворения «Рисунок». (1ч)</w:t>
      </w:r>
    </w:p>
    <w:p w:rsidR="008E3949" w:rsidRPr="00AC4504" w:rsidRDefault="008E3949" w:rsidP="008E3949">
      <w:pPr>
        <w:pStyle w:val="Default"/>
        <w:ind w:firstLine="709"/>
        <w:rPr>
          <w:rFonts w:asciiTheme="minorHAnsi" w:hAnsiTheme="minorHAnsi" w:cstheme="minorHAnsi"/>
          <w:b/>
          <w:bCs/>
          <w:color w:val="auto"/>
          <w:szCs w:val="28"/>
        </w:rPr>
      </w:pPr>
      <w:r w:rsidRPr="00AC4504">
        <w:rPr>
          <w:rFonts w:asciiTheme="minorHAnsi" w:hAnsiTheme="minorHAnsi" w:cstheme="minorHAnsi"/>
          <w:szCs w:val="28"/>
        </w:rPr>
        <w:t>Актуализация знаний об авторе и его произведениях. Формирование эмоциональной оценки стихотворения. Анализ содержания стихотворения.</w:t>
      </w:r>
      <w:r w:rsidRPr="00AC4504">
        <w:rPr>
          <w:rFonts w:ascii="Times New Roman" w:hAnsi="Times New Roman"/>
          <w:szCs w:val="28"/>
        </w:rPr>
        <w:t xml:space="preserve"> Отработка  приемов скорочтения:  т</w:t>
      </w:r>
      <w:r w:rsidRPr="00AC4504">
        <w:rPr>
          <w:rFonts w:ascii="Times New Roman" w:eastAsia="Times New Roman" w:hAnsi="Times New Roman"/>
          <w:color w:val="1D1D1D"/>
          <w:szCs w:val="28"/>
          <w:lang w:eastAsia="ru-RU"/>
        </w:rPr>
        <w:t xml:space="preserve">аблицы </w:t>
      </w:r>
      <w:proofErr w:type="spellStart"/>
      <w:r w:rsidRPr="00AC4504">
        <w:rPr>
          <w:rFonts w:ascii="Times New Roman" w:eastAsia="Times New Roman" w:hAnsi="Times New Roman"/>
          <w:color w:val="1D1D1D"/>
          <w:szCs w:val="28"/>
          <w:lang w:eastAsia="ru-RU"/>
        </w:rPr>
        <w:t>Шульте</w:t>
      </w:r>
      <w:proofErr w:type="spellEnd"/>
      <w:r w:rsidRPr="00AC4504">
        <w:rPr>
          <w:rFonts w:ascii="Times New Roman" w:eastAsia="Times New Roman" w:hAnsi="Times New Roman"/>
          <w:color w:val="1D1D1D"/>
          <w:szCs w:val="28"/>
          <w:lang w:eastAsia="ru-RU"/>
        </w:rPr>
        <w:t>: 3*3</w:t>
      </w:r>
      <w:r w:rsidRPr="00AC4504">
        <w:rPr>
          <w:rFonts w:asciiTheme="minorHAnsi" w:hAnsiTheme="minorHAnsi" w:cstheme="minorHAnsi"/>
          <w:szCs w:val="28"/>
        </w:rPr>
        <w:t>. Сопровождающее чтение. Игры «Читаем цепочкой», «Кто дальше?», «Читаем перевёрнутый текст». Выразительное чтение стихотворения. Взаимная оценка</w:t>
      </w:r>
      <w:r w:rsidR="00887300" w:rsidRPr="00AC4504">
        <w:rPr>
          <w:rFonts w:asciiTheme="minorHAnsi" w:hAnsiTheme="minorHAnsi" w:cstheme="minorHAnsi"/>
          <w:szCs w:val="28"/>
        </w:rPr>
        <w:t>.</w:t>
      </w:r>
    </w:p>
    <w:p w:rsidR="008E3949" w:rsidRPr="00AC4504" w:rsidRDefault="008E3949" w:rsidP="008E3949">
      <w:pPr>
        <w:pStyle w:val="Default"/>
        <w:ind w:firstLine="709"/>
        <w:rPr>
          <w:rFonts w:asciiTheme="minorHAnsi" w:hAnsiTheme="minorHAnsi" w:cstheme="minorHAnsi"/>
          <w:b/>
          <w:szCs w:val="28"/>
        </w:rPr>
      </w:pPr>
      <w:r w:rsidRPr="00AC4504">
        <w:rPr>
          <w:rFonts w:asciiTheme="minorHAnsi" w:hAnsiTheme="minorHAnsi" w:cstheme="minorHAnsi"/>
          <w:b/>
          <w:bCs/>
          <w:color w:val="auto"/>
          <w:szCs w:val="28"/>
        </w:rPr>
        <w:t xml:space="preserve">3. </w:t>
      </w:r>
      <w:r w:rsidRPr="00AC4504">
        <w:rPr>
          <w:rFonts w:asciiTheme="minorHAnsi" w:hAnsiTheme="minorHAnsi" w:cstheme="minorHAnsi"/>
          <w:b/>
          <w:szCs w:val="28"/>
        </w:rPr>
        <w:t>Занятие в компьютерном классе (1ч)</w:t>
      </w:r>
    </w:p>
    <w:p w:rsidR="008E3949" w:rsidRPr="00AC4504" w:rsidRDefault="008E3949" w:rsidP="008E3949">
      <w:pPr>
        <w:pStyle w:val="Default"/>
        <w:ind w:firstLine="709"/>
        <w:rPr>
          <w:rFonts w:asciiTheme="minorHAnsi" w:hAnsiTheme="minorHAnsi" w:cstheme="minorHAnsi"/>
          <w:szCs w:val="28"/>
        </w:rPr>
      </w:pPr>
      <w:r w:rsidRPr="00AC4504">
        <w:rPr>
          <w:rFonts w:asciiTheme="minorHAnsi" w:hAnsiTheme="minorHAnsi" w:cstheme="minorHAnsi"/>
          <w:szCs w:val="28"/>
        </w:rPr>
        <w:t xml:space="preserve">Поиск нужной информации в сети Интернет. Сайты: www.slovari.ru, www.gramota.ru, www.academic.ru (словари и энциклопедии); www.ya-uznayu.ru, www.poznaiko.ru, www.potomy.ru (энциклопедии для школьников) </w:t>
      </w:r>
    </w:p>
    <w:p w:rsidR="008E3949" w:rsidRPr="00AC4504" w:rsidRDefault="008E3949" w:rsidP="008E3949">
      <w:pPr>
        <w:pStyle w:val="Default"/>
        <w:ind w:firstLine="709"/>
        <w:rPr>
          <w:rFonts w:asciiTheme="minorHAnsi" w:hAnsiTheme="minorHAnsi" w:cstheme="minorHAnsi"/>
          <w:b/>
          <w:szCs w:val="28"/>
        </w:rPr>
      </w:pPr>
      <w:r w:rsidRPr="00AC4504">
        <w:rPr>
          <w:rFonts w:asciiTheme="minorHAnsi" w:hAnsiTheme="minorHAnsi" w:cstheme="minorHAnsi"/>
          <w:b/>
          <w:szCs w:val="28"/>
        </w:rPr>
        <w:t>4 -5. Рассказ Е. Пермяка «Сказка о большом колоколе» (2ч)</w:t>
      </w:r>
    </w:p>
    <w:p w:rsidR="008E3949" w:rsidRPr="00AC4504" w:rsidRDefault="008E3949" w:rsidP="008E3949">
      <w:pPr>
        <w:pStyle w:val="ab"/>
        <w:ind w:left="0" w:firstLine="709"/>
        <w:jc w:val="left"/>
        <w:rPr>
          <w:rFonts w:ascii="Times New Roman" w:eastAsia="Times New Roman" w:hAnsi="Times New Roman"/>
          <w:color w:val="1D1D1D"/>
          <w:szCs w:val="28"/>
          <w:lang w:val="ru-RU" w:eastAsia="ru-RU"/>
        </w:rPr>
      </w:pPr>
      <w:r w:rsidRPr="00AC4504">
        <w:rPr>
          <w:rFonts w:cstheme="minorHAnsi"/>
          <w:szCs w:val="28"/>
          <w:lang w:val="ru-RU"/>
        </w:rPr>
        <w:t>Актуализация знаний об авторе и его произведениях. Анализ содержания рассказа. Поиск в тексте необходимой информации. Анализ средств художественной выразительности: описание, метафора. Словарная работа. Определение темы и главной мысли рассказа.</w:t>
      </w:r>
      <w:r w:rsidRPr="00AC4504">
        <w:rPr>
          <w:rFonts w:ascii="Times New Roman" w:eastAsia="Times New Roman" w:hAnsi="Times New Roman"/>
          <w:color w:val="1D1D1D"/>
          <w:szCs w:val="28"/>
          <w:lang w:val="ru-RU" w:eastAsia="ru-RU"/>
        </w:rPr>
        <w:t xml:space="preserve"> </w:t>
      </w:r>
      <w:r w:rsidRPr="00AC4504">
        <w:rPr>
          <w:rFonts w:ascii="Times New Roman" w:hAnsi="Times New Roman"/>
          <w:szCs w:val="28"/>
          <w:lang w:val="ru-RU"/>
        </w:rPr>
        <w:t>Отработка  приемов скорочтения:  т</w:t>
      </w:r>
      <w:r w:rsidRPr="00AC4504">
        <w:rPr>
          <w:rFonts w:ascii="Times New Roman" w:eastAsia="Times New Roman" w:hAnsi="Times New Roman"/>
          <w:color w:val="1D1D1D"/>
          <w:szCs w:val="28"/>
          <w:lang w:val="ru-RU" w:eastAsia="ru-RU"/>
        </w:rPr>
        <w:t xml:space="preserve">аблицы </w:t>
      </w:r>
      <w:proofErr w:type="spellStart"/>
      <w:r w:rsidRPr="00AC4504">
        <w:rPr>
          <w:rFonts w:ascii="Times New Roman" w:eastAsia="Times New Roman" w:hAnsi="Times New Roman"/>
          <w:color w:val="1D1D1D"/>
          <w:szCs w:val="28"/>
          <w:lang w:val="ru-RU" w:eastAsia="ru-RU"/>
        </w:rPr>
        <w:t>Шульте</w:t>
      </w:r>
      <w:proofErr w:type="spellEnd"/>
      <w:r w:rsidRPr="00AC4504">
        <w:rPr>
          <w:rFonts w:ascii="Times New Roman" w:eastAsia="Times New Roman" w:hAnsi="Times New Roman"/>
          <w:color w:val="1D1D1D"/>
          <w:szCs w:val="28"/>
          <w:lang w:val="ru-RU" w:eastAsia="ru-RU"/>
        </w:rPr>
        <w:t>: 3*3.</w:t>
      </w:r>
    </w:p>
    <w:p w:rsidR="008E3949" w:rsidRPr="00AC4504" w:rsidRDefault="008E3949" w:rsidP="008E3949">
      <w:pPr>
        <w:pStyle w:val="ab"/>
        <w:ind w:left="0" w:firstLine="709"/>
        <w:jc w:val="left"/>
        <w:rPr>
          <w:rFonts w:ascii="Times New Roman" w:eastAsia="Times New Roman" w:hAnsi="Times New Roman"/>
          <w:b/>
          <w:color w:val="1D1D1D"/>
          <w:szCs w:val="28"/>
          <w:lang w:val="ru-RU" w:eastAsia="ru-RU"/>
        </w:rPr>
      </w:pPr>
      <w:r w:rsidRPr="00AC4504">
        <w:rPr>
          <w:rFonts w:cstheme="minorHAnsi"/>
          <w:b/>
          <w:szCs w:val="28"/>
          <w:lang w:val="ru-RU"/>
        </w:rPr>
        <w:t>6. Экскурсия в библиотеку (1)</w:t>
      </w:r>
    </w:p>
    <w:p w:rsidR="008E3949" w:rsidRPr="00AC4504" w:rsidRDefault="008E3949" w:rsidP="008E3949">
      <w:pPr>
        <w:pStyle w:val="Default"/>
        <w:ind w:firstLine="709"/>
        <w:rPr>
          <w:rFonts w:asciiTheme="minorHAnsi" w:hAnsiTheme="minorHAnsi" w:cstheme="minorHAnsi"/>
          <w:b/>
          <w:szCs w:val="28"/>
        </w:rPr>
      </w:pPr>
      <w:r w:rsidRPr="00AC4504">
        <w:rPr>
          <w:rFonts w:asciiTheme="minorHAnsi" w:hAnsiTheme="minorHAnsi" w:cstheme="minorHAnsi"/>
          <w:szCs w:val="28"/>
        </w:rPr>
        <w:t>Работа со словарями и энциклопедиями. Поиск словарей и энциклопедий в каталоге. Поиск нужной информации в словарях и энциклопедиях.</w:t>
      </w:r>
    </w:p>
    <w:p w:rsidR="008E3949" w:rsidRPr="00AC4504" w:rsidRDefault="008E3949" w:rsidP="008E3949">
      <w:pPr>
        <w:pStyle w:val="Default"/>
        <w:ind w:firstLine="709"/>
        <w:rPr>
          <w:rFonts w:asciiTheme="minorHAnsi" w:hAnsiTheme="minorHAnsi" w:cstheme="minorHAnsi"/>
          <w:b/>
          <w:szCs w:val="28"/>
        </w:rPr>
      </w:pPr>
      <w:r w:rsidRPr="00AC4504">
        <w:rPr>
          <w:rFonts w:asciiTheme="minorHAnsi" w:hAnsiTheme="minorHAnsi" w:cstheme="minorHAnsi"/>
          <w:b/>
          <w:szCs w:val="28"/>
        </w:rPr>
        <w:t>7. Готовимся к выразительному чтению отрывка из «Сказки о большом колоколе» (1)</w:t>
      </w:r>
    </w:p>
    <w:p w:rsidR="008E3949" w:rsidRPr="00AC4504" w:rsidRDefault="008E3949" w:rsidP="008E3949">
      <w:pPr>
        <w:pStyle w:val="Default"/>
        <w:ind w:firstLine="709"/>
        <w:rPr>
          <w:rFonts w:asciiTheme="minorHAnsi" w:hAnsiTheme="minorHAnsi" w:cstheme="minorHAnsi"/>
          <w:szCs w:val="28"/>
        </w:rPr>
      </w:pPr>
      <w:r w:rsidRPr="00AC4504">
        <w:rPr>
          <w:rFonts w:ascii="Times New Roman" w:hAnsi="Times New Roman"/>
          <w:szCs w:val="28"/>
        </w:rPr>
        <w:t>Отработка  приемов скорочтения:  т</w:t>
      </w:r>
      <w:r w:rsidRPr="00AC4504">
        <w:rPr>
          <w:rFonts w:ascii="Times New Roman" w:eastAsia="Times New Roman" w:hAnsi="Times New Roman"/>
          <w:color w:val="1D1D1D"/>
          <w:szCs w:val="28"/>
          <w:lang w:eastAsia="ru-RU"/>
        </w:rPr>
        <w:t xml:space="preserve">аблицы </w:t>
      </w:r>
      <w:proofErr w:type="spellStart"/>
      <w:r w:rsidRPr="00AC4504">
        <w:rPr>
          <w:rFonts w:ascii="Times New Roman" w:eastAsia="Times New Roman" w:hAnsi="Times New Roman"/>
          <w:color w:val="1D1D1D"/>
          <w:szCs w:val="28"/>
          <w:lang w:eastAsia="ru-RU"/>
        </w:rPr>
        <w:t>Шульте</w:t>
      </w:r>
      <w:proofErr w:type="spellEnd"/>
      <w:r w:rsidRPr="00AC4504">
        <w:rPr>
          <w:rFonts w:ascii="Times New Roman" w:eastAsia="Times New Roman" w:hAnsi="Times New Roman"/>
          <w:color w:val="1D1D1D"/>
          <w:szCs w:val="28"/>
          <w:lang w:eastAsia="ru-RU"/>
        </w:rPr>
        <w:t>: 5*5</w:t>
      </w:r>
      <w:r w:rsidRPr="00AC4504">
        <w:rPr>
          <w:rFonts w:asciiTheme="minorHAnsi" w:hAnsiTheme="minorHAnsi" w:cstheme="minorHAnsi"/>
          <w:szCs w:val="28"/>
        </w:rPr>
        <w:t>. Сопровождающее чтение. Игры «Читаем цепочкой» и «Читаем одновременно». Выразительное чтение отрывка из сказки. Взаимная оценка.</w:t>
      </w:r>
    </w:p>
    <w:p w:rsidR="008E3949" w:rsidRPr="00AC4504" w:rsidRDefault="008E3949" w:rsidP="008E3949">
      <w:pPr>
        <w:pStyle w:val="Default"/>
        <w:ind w:firstLine="709"/>
        <w:rPr>
          <w:rFonts w:asciiTheme="minorHAnsi" w:hAnsiTheme="minorHAnsi" w:cstheme="minorHAnsi"/>
          <w:b/>
          <w:szCs w:val="28"/>
        </w:rPr>
      </w:pPr>
      <w:r w:rsidRPr="00AC4504">
        <w:rPr>
          <w:rFonts w:asciiTheme="minorHAnsi" w:hAnsiTheme="minorHAnsi" w:cstheme="minorHAnsi"/>
          <w:b/>
          <w:szCs w:val="28"/>
        </w:rPr>
        <w:t>8-11. Рассказ Н. Богданова «</w:t>
      </w:r>
      <w:proofErr w:type="spellStart"/>
      <w:r w:rsidRPr="00AC4504">
        <w:rPr>
          <w:rFonts w:asciiTheme="minorHAnsi" w:hAnsiTheme="minorHAnsi" w:cstheme="minorHAnsi"/>
          <w:b/>
          <w:szCs w:val="28"/>
        </w:rPr>
        <w:t>Фюнфкиндер</w:t>
      </w:r>
      <w:proofErr w:type="spellEnd"/>
      <w:r w:rsidRPr="00AC4504">
        <w:rPr>
          <w:rFonts w:asciiTheme="minorHAnsi" w:hAnsiTheme="minorHAnsi" w:cstheme="minorHAnsi"/>
          <w:b/>
          <w:szCs w:val="28"/>
        </w:rPr>
        <w:t>» (4ч)</w:t>
      </w:r>
    </w:p>
    <w:p w:rsidR="008E3949" w:rsidRPr="00AC4504" w:rsidRDefault="008E3949" w:rsidP="008E3949">
      <w:pPr>
        <w:pStyle w:val="Default"/>
        <w:ind w:firstLine="709"/>
        <w:rPr>
          <w:rFonts w:asciiTheme="minorHAnsi" w:hAnsiTheme="minorHAnsi" w:cstheme="minorHAnsi"/>
          <w:b/>
          <w:szCs w:val="28"/>
        </w:rPr>
      </w:pPr>
      <w:r w:rsidRPr="00AC4504">
        <w:rPr>
          <w:rFonts w:ascii="Times New Roman" w:hAnsi="Times New Roman"/>
          <w:szCs w:val="28"/>
        </w:rPr>
        <w:t>Отработка  приемов скорочтения: т</w:t>
      </w:r>
      <w:r w:rsidRPr="00AC4504">
        <w:rPr>
          <w:rFonts w:ascii="Times New Roman" w:eastAsia="Times New Roman" w:hAnsi="Times New Roman"/>
          <w:color w:val="1D1D1D"/>
          <w:szCs w:val="28"/>
          <w:lang w:eastAsia="ru-RU"/>
        </w:rPr>
        <w:t xml:space="preserve">аблицы </w:t>
      </w:r>
      <w:proofErr w:type="spellStart"/>
      <w:r w:rsidRPr="00AC4504">
        <w:rPr>
          <w:rFonts w:ascii="Times New Roman" w:eastAsia="Times New Roman" w:hAnsi="Times New Roman"/>
          <w:color w:val="1D1D1D"/>
          <w:szCs w:val="28"/>
          <w:lang w:eastAsia="ru-RU"/>
        </w:rPr>
        <w:t>Шульте</w:t>
      </w:r>
      <w:proofErr w:type="spellEnd"/>
      <w:r w:rsidRPr="00AC4504">
        <w:rPr>
          <w:rFonts w:ascii="Times New Roman" w:eastAsia="Times New Roman" w:hAnsi="Times New Roman"/>
          <w:color w:val="1D1D1D"/>
          <w:szCs w:val="28"/>
          <w:lang w:eastAsia="ru-RU"/>
        </w:rPr>
        <w:t xml:space="preserve">: 5*5. </w:t>
      </w:r>
      <w:r w:rsidRPr="00AC4504">
        <w:rPr>
          <w:rFonts w:asciiTheme="minorHAnsi" w:hAnsiTheme="minorHAnsi" w:cstheme="minorHAnsi"/>
          <w:szCs w:val="28"/>
        </w:rPr>
        <w:t>Анализ содержания рассказа. Анализ средств художественной выразительности. Поиск в тексте необходимой информа</w:t>
      </w:r>
      <w:r w:rsidRPr="00AC4504">
        <w:rPr>
          <w:rFonts w:asciiTheme="minorHAnsi" w:hAnsiTheme="minorHAnsi" w:cstheme="minorHAnsi"/>
          <w:szCs w:val="28"/>
        </w:rPr>
        <w:lastRenderedPageBreak/>
        <w:t xml:space="preserve">ции. Подготовка к пересказу. Формирование и осмысление эмоциональной оценки поступков героев рассказа. </w:t>
      </w:r>
      <w:proofErr w:type="spellStart"/>
      <w:r w:rsidRPr="00AC4504">
        <w:rPr>
          <w:rFonts w:asciiTheme="minorHAnsi" w:hAnsiTheme="minorHAnsi" w:cstheme="minorHAnsi"/>
          <w:szCs w:val="28"/>
        </w:rPr>
        <w:t>Озаглавливание</w:t>
      </w:r>
      <w:proofErr w:type="spellEnd"/>
      <w:r w:rsidRPr="00AC4504">
        <w:rPr>
          <w:rFonts w:asciiTheme="minorHAnsi" w:hAnsiTheme="minorHAnsi" w:cstheme="minorHAnsi"/>
          <w:szCs w:val="28"/>
        </w:rPr>
        <w:t xml:space="preserve"> частей рассказа. Характеристика героев рассказа, наблюдение за изменениями в их характере и поведении на протяжении повествования. Словарная работа.</w:t>
      </w:r>
    </w:p>
    <w:p w:rsidR="008E3949" w:rsidRPr="00AC4504" w:rsidRDefault="008E3949" w:rsidP="008E3949">
      <w:pPr>
        <w:pStyle w:val="Default"/>
        <w:ind w:firstLine="709"/>
        <w:rPr>
          <w:rFonts w:asciiTheme="minorHAnsi" w:hAnsiTheme="minorHAnsi" w:cstheme="minorHAnsi"/>
          <w:b/>
          <w:szCs w:val="28"/>
        </w:rPr>
      </w:pPr>
      <w:r w:rsidRPr="00AC4504">
        <w:rPr>
          <w:rFonts w:asciiTheme="minorHAnsi" w:hAnsiTheme="minorHAnsi" w:cstheme="minorHAnsi"/>
          <w:b/>
          <w:szCs w:val="28"/>
        </w:rPr>
        <w:t>12. Готовимся к выразительному чтению отрывка из рассказа «</w:t>
      </w:r>
      <w:proofErr w:type="spellStart"/>
      <w:r w:rsidRPr="00AC4504">
        <w:rPr>
          <w:rFonts w:asciiTheme="minorHAnsi" w:hAnsiTheme="minorHAnsi" w:cstheme="minorHAnsi"/>
          <w:b/>
          <w:szCs w:val="28"/>
        </w:rPr>
        <w:t>Фюнфкиндер</w:t>
      </w:r>
      <w:proofErr w:type="spellEnd"/>
      <w:r w:rsidRPr="00AC4504">
        <w:rPr>
          <w:rFonts w:asciiTheme="minorHAnsi" w:hAnsiTheme="minorHAnsi" w:cstheme="minorHAnsi"/>
          <w:b/>
          <w:szCs w:val="28"/>
        </w:rPr>
        <w:t>»  (1ч)</w:t>
      </w:r>
    </w:p>
    <w:p w:rsidR="008E3949" w:rsidRPr="00AC4504" w:rsidRDefault="008E3949" w:rsidP="008E3949">
      <w:pPr>
        <w:pStyle w:val="Default"/>
        <w:ind w:firstLine="709"/>
        <w:rPr>
          <w:rFonts w:asciiTheme="minorHAnsi" w:hAnsiTheme="minorHAnsi" w:cstheme="minorHAnsi"/>
          <w:b/>
          <w:szCs w:val="28"/>
        </w:rPr>
      </w:pPr>
      <w:r w:rsidRPr="00AC4504">
        <w:rPr>
          <w:rFonts w:asciiTheme="minorHAnsi" w:hAnsiTheme="minorHAnsi" w:cstheme="minorHAnsi"/>
          <w:szCs w:val="28"/>
        </w:rPr>
        <w:t xml:space="preserve">Развитие технической стороны чтения. Таблицы </w:t>
      </w:r>
      <w:proofErr w:type="spellStart"/>
      <w:r w:rsidRPr="00AC4504">
        <w:rPr>
          <w:rFonts w:asciiTheme="minorHAnsi" w:hAnsiTheme="minorHAnsi" w:cstheme="minorHAnsi"/>
          <w:szCs w:val="28"/>
        </w:rPr>
        <w:t>Шульте</w:t>
      </w:r>
      <w:proofErr w:type="spellEnd"/>
      <w:r w:rsidRPr="00AC4504">
        <w:rPr>
          <w:rFonts w:asciiTheme="minorHAnsi" w:hAnsiTheme="minorHAnsi" w:cstheme="minorHAnsi"/>
          <w:szCs w:val="28"/>
        </w:rPr>
        <w:t xml:space="preserve"> 5*5.  Сопровождающее чтение. Игры «Читаем цепочкой». Сопровождающее чтение. Выразительное чтение отрывка из рассказа. Взаимная оценка</w:t>
      </w:r>
    </w:p>
    <w:p w:rsidR="008E3949" w:rsidRPr="00AC4504" w:rsidRDefault="008E3949" w:rsidP="008E3949">
      <w:pPr>
        <w:pStyle w:val="Default"/>
        <w:ind w:firstLine="709"/>
        <w:rPr>
          <w:rFonts w:asciiTheme="minorHAnsi" w:hAnsiTheme="minorHAnsi" w:cstheme="minorHAnsi"/>
          <w:b/>
          <w:szCs w:val="28"/>
        </w:rPr>
      </w:pPr>
      <w:r w:rsidRPr="00AC4504">
        <w:rPr>
          <w:rFonts w:asciiTheme="minorHAnsi" w:hAnsiTheme="minorHAnsi" w:cstheme="minorHAnsi"/>
          <w:b/>
          <w:szCs w:val="28"/>
        </w:rPr>
        <w:t>13. «Воробей-весельчак». Калмыцкая сказка (1ч)</w:t>
      </w:r>
    </w:p>
    <w:p w:rsidR="008E3949" w:rsidRPr="00AC4504" w:rsidRDefault="008E3949" w:rsidP="008E3949">
      <w:pPr>
        <w:pStyle w:val="Default"/>
        <w:ind w:firstLine="709"/>
        <w:rPr>
          <w:rFonts w:asciiTheme="minorHAnsi" w:hAnsiTheme="minorHAnsi" w:cstheme="minorHAnsi"/>
          <w:szCs w:val="28"/>
        </w:rPr>
      </w:pPr>
      <w:r w:rsidRPr="00AC4504">
        <w:rPr>
          <w:rFonts w:asciiTheme="minorHAnsi" w:hAnsiTheme="minorHAnsi" w:cstheme="minorHAnsi"/>
          <w:szCs w:val="28"/>
        </w:rPr>
        <w:t>Характеристика героев сказки. Поиск в тексте главной мысли сказки. Словарная работа.</w:t>
      </w:r>
      <w:r w:rsidRPr="00AC4504">
        <w:rPr>
          <w:rFonts w:ascii="Times New Roman" w:hAnsi="Times New Roman"/>
          <w:szCs w:val="28"/>
        </w:rPr>
        <w:t xml:space="preserve"> Отработка  приемов скорочтения:  т</w:t>
      </w:r>
      <w:r w:rsidRPr="00AC4504">
        <w:rPr>
          <w:rFonts w:ascii="Times New Roman" w:eastAsia="Times New Roman" w:hAnsi="Times New Roman"/>
          <w:color w:val="1D1D1D"/>
          <w:szCs w:val="28"/>
          <w:lang w:eastAsia="ru-RU"/>
        </w:rPr>
        <w:t xml:space="preserve">аблицы </w:t>
      </w:r>
      <w:proofErr w:type="spellStart"/>
      <w:r w:rsidRPr="00AC4504">
        <w:rPr>
          <w:rFonts w:ascii="Times New Roman" w:eastAsia="Times New Roman" w:hAnsi="Times New Roman"/>
          <w:color w:val="1D1D1D"/>
          <w:szCs w:val="28"/>
          <w:lang w:eastAsia="ru-RU"/>
        </w:rPr>
        <w:t>Шульте</w:t>
      </w:r>
      <w:proofErr w:type="spellEnd"/>
      <w:r w:rsidRPr="00AC4504">
        <w:rPr>
          <w:rFonts w:ascii="Times New Roman" w:eastAsia="Times New Roman" w:hAnsi="Times New Roman"/>
          <w:color w:val="1D1D1D"/>
          <w:szCs w:val="28"/>
          <w:lang w:eastAsia="ru-RU"/>
        </w:rPr>
        <w:t>: 5*5.</w:t>
      </w:r>
    </w:p>
    <w:p w:rsidR="008E3949" w:rsidRPr="00AC4504" w:rsidRDefault="008E3949" w:rsidP="008E3949">
      <w:pPr>
        <w:pStyle w:val="Default"/>
        <w:ind w:firstLine="709"/>
        <w:rPr>
          <w:rFonts w:asciiTheme="minorHAnsi" w:hAnsiTheme="minorHAnsi" w:cstheme="minorHAnsi"/>
          <w:b/>
          <w:bCs/>
          <w:color w:val="auto"/>
          <w:szCs w:val="28"/>
        </w:rPr>
      </w:pPr>
      <w:r w:rsidRPr="00AC4504">
        <w:rPr>
          <w:rFonts w:asciiTheme="minorHAnsi" w:hAnsiTheme="minorHAnsi" w:cstheme="minorHAnsi"/>
          <w:b/>
          <w:szCs w:val="28"/>
        </w:rPr>
        <w:t>14-15. Научно-познавательный текст «Воробей». Готовимся к выразительному чтению отрывка из сказки «Воробей-весельчак»(2ч)</w:t>
      </w:r>
    </w:p>
    <w:p w:rsidR="008E3949" w:rsidRPr="00AC4504" w:rsidRDefault="008E3949" w:rsidP="008E3949">
      <w:pPr>
        <w:pStyle w:val="Default"/>
        <w:ind w:firstLine="709"/>
        <w:rPr>
          <w:rFonts w:asciiTheme="minorHAnsi" w:hAnsiTheme="minorHAnsi" w:cstheme="minorHAnsi"/>
          <w:szCs w:val="28"/>
        </w:rPr>
      </w:pPr>
      <w:r w:rsidRPr="00AC4504">
        <w:rPr>
          <w:rFonts w:asciiTheme="minorHAnsi" w:hAnsiTheme="minorHAnsi" w:cstheme="minorHAnsi"/>
          <w:szCs w:val="28"/>
        </w:rPr>
        <w:t xml:space="preserve">Сравнение художественного и научно-познавательного текстов. Развитие технической стороны чтения. Таблицы </w:t>
      </w:r>
      <w:proofErr w:type="spellStart"/>
      <w:r w:rsidRPr="00AC4504">
        <w:rPr>
          <w:rFonts w:asciiTheme="minorHAnsi" w:hAnsiTheme="minorHAnsi" w:cstheme="minorHAnsi"/>
          <w:szCs w:val="28"/>
        </w:rPr>
        <w:t>Шульте</w:t>
      </w:r>
      <w:proofErr w:type="spellEnd"/>
      <w:r w:rsidRPr="00AC4504">
        <w:rPr>
          <w:rFonts w:asciiTheme="minorHAnsi" w:hAnsiTheme="minorHAnsi" w:cstheme="minorHAnsi"/>
          <w:szCs w:val="28"/>
        </w:rPr>
        <w:t xml:space="preserve"> 5*5.  Сопровождающее чтение. Игры «Марш — пауза». Сопровождающее чтение. Чтение по ролям отрывка из сказки. Взаимная оценка.</w:t>
      </w:r>
    </w:p>
    <w:p w:rsidR="008E3949" w:rsidRPr="00AC4504" w:rsidRDefault="008E3949" w:rsidP="008E3949">
      <w:pPr>
        <w:pStyle w:val="Default"/>
        <w:ind w:firstLine="709"/>
        <w:rPr>
          <w:rFonts w:asciiTheme="minorHAnsi" w:hAnsiTheme="minorHAnsi" w:cstheme="minorHAnsi"/>
          <w:b/>
          <w:bCs/>
          <w:color w:val="auto"/>
          <w:szCs w:val="28"/>
        </w:rPr>
      </w:pPr>
      <w:r w:rsidRPr="00AC4504">
        <w:rPr>
          <w:rFonts w:asciiTheme="minorHAnsi" w:hAnsiTheme="minorHAnsi" w:cstheme="minorHAnsi"/>
          <w:b/>
          <w:szCs w:val="28"/>
        </w:rPr>
        <w:t>16-17. Рассказ Н. Носова «Когда мы смеёмся» (2ч)</w:t>
      </w:r>
    </w:p>
    <w:p w:rsidR="008E3949" w:rsidRPr="00AC4504" w:rsidRDefault="008E3949" w:rsidP="008E3949">
      <w:pPr>
        <w:pStyle w:val="Default"/>
        <w:ind w:firstLine="709"/>
        <w:rPr>
          <w:rFonts w:asciiTheme="minorHAnsi" w:hAnsiTheme="minorHAnsi" w:cstheme="minorHAnsi"/>
          <w:b/>
          <w:bCs/>
          <w:color w:val="auto"/>
          <w:szCs w:val="28"/>
        </w:rPr>
      </w:pPr>
      <w:r w:rsidRPr="00AC4504">
        <w:rPr>
          <w:rFonts w:asciiTheme="minorHAnsi" w:hAnsiTheme="minorHAnsi" w:cstheme="minorHAnsi"/>
          <w:szCs w:val="28"/>
        </w:rPr>
        <w:t>Актуализация знаний об авторе и его произведениях. Анализ содержания рассказа. Анализ средств художественной выразительности. Характеристика героев рассказа. Определение темы и главной мысли рассказа. Словарная работа. Критическое осмысление выводов, сделанных автором. Составление плана текста и подготовка к его пересказу.</w:t>
      </w:r>
      <w:r w:rsidRPr="00AC4504">
        <w:rPr>
          <w:rFonts w:ascii="Times New Roman" w:hAnsi="Times New Roman"/>
          <w:szCs w:val="28"/>
        </w:rPr>
        <w:t xml:space="preserve"> Отработка  приемов скорочтения:  т</w:t>
      </w:r>
      <w:r w:rsidRPr="00AC4504">
        <w:rPr>
          <w:rFonts w:ascii="Times New Roman" w:eastAsia="Times New Roman" w:hAnsi="Times New Roman"/>
          <w:color w:val="1D1D1D"/>
          <w:szCs w:val="28"/>
          <w:lang w:eastAsia="ru-RU"/>
        </w:rPr>
        <w:t xml:space="preserve">аблицы </w:t>
      </w:r>
      <w:proofErr w:type="spellStart"/>
      <w:r w:rsidRPr="00AC4504">
        <w:rPr>
          <w:rFonts w:ascii="Times New Roman" w:eastAsia="Times New Roman" w:hAnsi="Times New Roman"/>
          <w:color w:val="1D1D1D"/>
          <w:szCs w:val="28"/>
          <w:lang w:eastAsia="ru-RU"/>
        </w:rPr>
        <w:t>Шульте</w:t>
      </w:r>
      <w:proofErr w:type="spellEnd"/>
      <w:r w:rsidRPr="00AC4504">
        <w:rPr>
          <w:rFonts w:ascii="Times New Roman" w:eastAsia="Times New Roman" w:hAnsi="Times New Roman"/>
          <w:color w:val="1D1D1D"/>
          <w:szCs w:val="28"/>
          <w:lang w:eastAsia="ru-RU"/>
        </w:rPr>
        <w:t>: 5*5.</w:t>
      </w:r>
    </w:p>
    <w:p w:rsidR="008E3949" w:rsidRPr="00AC4504" w:rsidRDefault="008E3949" w:rsidP="008E3949">
      <w:pPr>
        <w:pStyle w:val="Default"/>
        <w:ind w:firstLine="709"/>
        <w:rPr>
          <w:rFonts w:asciiTheme="minorHAnsi" w:hAnsiTheme="minorHAnsi" w:cstheme="minorHAnsi"/>
          <w:b/>
          <w:szCs w:val="28"/>
        </w:rPr>
      </w:pPr>
      <w:r w:rsidRPr="00AC4504">
        <w:rPr>
          <w:rFonts w:asciiTheme="minorHAnsi" w:hAnsiTheme="minorHAnsi" w:cstheme="minorHAnsi"/>
          <w:b/>
          <w:bCs/>
          <w:color w:val="auto"/>
          <w:szCs w:val="28"/>
        </w:rPr>
        <w:t>18</w:t>
      </w:r>
      <w:r w:rsidR="00AD3D9F">
        <w:rPr>
          <w:rFonts w:asciiTheme="minorHAnsi" w:hAnsiTheme="minorHAnsi" w:cstheme="minorHAnsi"/>
          <w:b/>
          <w:bCs/>
          <w:color w:val="auto"/>
          <w:szCs w:val="28"/>
        </w:rPr>
        <w:t>-19</w:t>
      </w:r>
      <w:r w:rsidRPr="00AC4504">
        <w:rPr>
          <w:rFonts w:asciiTheme="minorHAnsi" w:hAnsiTheme="minorHAnsi" w:cstheme="minorHAnsi"/>
          <w:b/>
          <w:bCs/>
          <w:color w:val="auto"/>
          <w:szCs w:val="28"/>
        </w:rPr>
        <w:t xml:space="preserve">. </w:t>
      </w:r>
      <w:r w:rsidRPr="00AC4504">
        <w:rPr>
          <w:rFonts w:asciiTheme="minorHAnsi" w:hAnsiTheme="minorHAnsi" w:cstheme="minorHAnsi"/>
          <w:b/>
          <w:szCs w:val="28"/>
        </w:rPr>
        <w:t>Готовимся к выразительному чтени</w:t>
      </w:r>
      <w:r w:rsidR="008E0349">
        <w:rPr>
          <w:rFonts w:asciiTheme="minorHAnsi" w:hAnsiTheme="minorHAnsi" w:cstheme="minorHAnsi"/>
          <w:b/>
          <w:szCs w:val="28"/>
        </w:rPr>
        <w:t>ю рассказа «Когда мы смеёмся» (2</w:t>
      </w:r>
      <w:r w:rsidRPr="00AC4504">
        <w:rPr>
          <w:rFonts w:asciiTheme="minorHAnsi" w:hAnsiTheme="minorHAnsi" w:cstheme="minorHAnsi"/>
          <w:b/>
          <w:szCs w:val="28"/>
        </w:rPr>
        <w:t>ч)</w:t>
      </w:r>
    </w:p>
    <w:p w:rsidR="008E3949" w:rsidRPr="00AC4504" w:rsidRDefault="008E3949" w:rsidP="008E3949">
      <w:pPr>
        <w:pStyle w:val="Default"/>
        <w:ind w:firstLine="709"/>
        <w:rPr>
          <w:rFonts w:asciiTheme="minorHAnsi" w:hAnsiTheme="minorHAnsi" w:cstheme="minorHAnsi"/>
          <w:b/>
          <w:bCs/>
          <w:color w:val="auto"/>
          <w:szCs w:val="28"/>
        </w:rPr>
      </w:pPr>
      <w:r w:rsidRPr="00AC4504">
        <w:rPr>
          <w:rFonts w:asciiTheme="minorHAnsi" w:hAnsiTheme="minorHAnsi" w:cstheme="minorHAnsi"/>
          <w:szCs w:val="28"/>
        </w:rPr>
        <w:t xml:space="preserve">Развитие технической стороны чтения. Таблицы </w:t>
      </w:r>
      <w:proofErr w:type="spellStart"/>
      <w:r w:rsidRPr="00AC4504">
        <w:rPr>
          <w:rFonts w:asciiTheme="minorHAnsi" w:hAnsiTheme="minorHAnsi" w:cstheme="minorHAnsi"/>
          <w:szCs w:val="28"/>
        </w:rPr>
        <w:t>Шульте</w:t>
      </w:r>
      <w:proofErr w:type="spellEnd"/>
      <w:r w:rsidRPr="00AC4504">
        <w:rPr>
          <w:rFonts w:asciiTheme="minorHAnsi" w:hAnsiTheme="minorHAnsi" w:cstheme="minorHAnsi"/>
          <w:szCs w:val="28"/>
        </w:rPr>
        <w:t xml:space="preserve"> 5*5. Сопровождающее чтение. Игры «Читаем одновременно». Сопровождающее чтение. Выразительное чтение отрывка рассказа. Взаимная оценка.</w:t>
      </w:r>
    </w:p>
    <w:p w:rsidR="008E3949" w:rsidRPr="00AC4504" w:rsidRDefault="00AD3D9F" w:rsidP="008E3949">
      <w:pPr>
        <w:pStyle w:val="Default"/>
        <w:ind w:firstLine="709"/>
        <w:rPr>
          <w:rFonts w:asciiTheme="minorHAnsi" w:hAnsiTheme="minorHAnsi" w:cstheme="minorHAnsi"/>
          <w:b/>
          <w:bCs/>
          <w:color w:val="auto"/>
          <w:szCs w:val="28"/>
        </w:rPr>
      </w:pPr>
      <w:r>
        <w:rPr>
          <w:rFonts w:asciiTheme="minorHAnsi" w:hAnsiTheme="minorHAnsi" w:cstheme="minorHAnsi"/>
          <w:b/>
          <w:szCs w:val="28"/>
        </w:rPr>
        <w:t>20</w:t>
      </w:r>
      <w:r w:rsidR="008E3949" w:rsidRPr="00AC4504">
        <w:rPr>
          <w:rFonts w:asciiTheme="minorHAnsi" w:hAnsiTheme="minorHAnsi" w:cstheme="minorHAnsi"/>
          <w:b/>
          <w:szCs w:val="28"/>
        </w:rPr>
        <w:t>.Рассказ Н. Сладкова «Подводные ежи» (1ч)</w:t>
      </w:r>
    </w:p>
    <w:p w:rsidR="008E3949" w:rsidRPr="00AC4504" w:rsidRDefault="008E3949" w:rsidP="008E3949">
      <w:pPr>
        <w:pStyle w:val="Default"/>
        <w:ind w:firstLine="709"/>
        <w:rPr>
          <w:rFonts w:ascii="Times New Roman" w:eastAsia="Times New Roman" w:hAnsi="Times New Roman"/>
          <w:color w:val="1D1D1D"/>
          <w:szCs w:val="28"/>
          <w:lang w:eastAsia="ru-RU"/>
        </w:rPr>
      </w:pPr>
      <w:r w:rsidRPr="00AC4504">
        <w:rPr>
          <w:rFonts w:asciiTheme="minorHAnsi" w:hAnsiTheme="minorHAnsi" w:cstheme="minorHAnsi"/>
          <w:szCs w:val="28"/>
        </w:rPr>
        <w:t xml:space="preserve">Актуализация знаний об авторе и его произведениях. Прогнозирование содержания рассказа. Формирование и осмысление эмоциональной оценки рассказа. Анализ средства художественной выразительности: описание. Словарная работа. Составление плана и подготовка к пересказу. </w:t>
      </w:r>
      <w:r w:rsidRPr="00AC4504">
        <w:rPr>
          <w:rFonts w:ascii="Times New Roman" w:hAnsi="Times New Roman"/>
          <w:szCs w:val="28"/>
        </w:rPr>
        <w:t>Отработка  приемов скорочтения:  т</w:t>
      </w:r>
      <w:r w:rsidRPr="00AC4504">
        <w:rPr>
          <w:rFonts w:ascii="Times New Roman" w:eastAsia="Times New Roman" w:hAnsi="Times New Roman"/>
          <w:color w:val="1D1D1D"/>
          <w:szCs w:val="28"/>
          <w:lang w:eastAsia="ru-RU"/>
        </w:rPr>
        <w:t xml:space="preserve">аблицы </w:t>
      </w:r>
      <w:proofErr w:type="spellStart"/>
      <w:r w:rsidRPr="00AC4504">
        <w:rPr>
          <w:rFonts w:ascii="Times New Roman" w:eastAsia="Times New Roman" w:hAnsi="Times New Roman"/>
          <w:color w:val="1D1D1D"/>
          <w:szCs w:val="28"/>
          <w:lang w:eastAsia="ru-RU"/>
        </w:rPr>
        <w:t>Шульте</w:t>
      </w:r>
      <w:proofErr w:type="spellEnd"/>
      <w:r w:rsidRPr="00AC4504">
        <w:rPr>
          <w:rFonts w:ascii="Times New Roman" w:eastAsia="Times New Roman" w:hAnsi="Times New Roman"/>
          <w:color w:val="1D1D1D"/>
          <w:szCs w:val="28"/>
          <w:lang w:eastAsia="ru-RU"/>
        </w:rPr>
        <w:t>: 5*5</w:t>
      </w:r>
    </w:p>
    <w:p w:rsidR="008E3949" w:rsidRPr="00AC4504" w:rsidRDefault="00AD3D9F" w:rsidP="008E3949">
      <w:pPr>
        <w:pStyle w:val="Default"/>
        <w:ind w:firstLine="709"/>
        <w:rPr>
          <w:rFonts w:asciiTheme="minorHAnsi" w:hAnsiTheme="minorHAnsi" w:cstheme="minorHAnsi"/>
          <w:b/>
          <w:szCs w:val="28"/>
        </w:rPr>
      </w:pPr>
      <w:r>
        <w:rPr>
          <w:rFonts w:asciiTheme="minorHAnsi" w:hAnsiTheme="minorHAnsi" w:cstheme="minorHAnsi"/>
          <w:b/>
          <w:bCs/>
          <w:color w:val="auto"/>
          <w:szCs w:val="28"/>
        </w:rPr>
        <w:t>21-22</w:t>
      </w:r>
      <w:r w:rsidR="008E3949" w:rsidRPr="00AC4504">
        <w:rPr>
          <w:rFonts w:asciiTheme="minorHAnsi" w:hAnsiTheme="minorHAnsi" w:cstheme="minorHAnsi"/>
          <w:b/>
          <w:bCs/>
          <w:color w:val="auto"/>
          <w:szCs w:val="28"/>
        </w:rPr>
        <w:t>.</w:t>
      </w:r>
      <w:r w:rsidR="008E3949" w:rsidRPr="00AC4504">
        <w:rPr>
          <w:rFonts w:asciiTheme="minorHAnsi" w:hAnsiTheme="minorHAnsi" w:cstheme="minorHAnsi"/>
          <w:b/>
          <w:szCs w:val="28"/>
        </w:rPr>
        <w:t xml:space="preserve"> Научно-познавательный текст «Ёрш». Готовимся к выразительному чтению рассказа «Подводные ежи» (2ч)</w:t>
      </w:r>
    </w:p>
    <w:p w:rsidR="008E3949" w:rsidRPr="00AC4504" w:rsidRDefault="008E3949" w:rsidP="008E3949">
      <w:pPr>
        <w:pStyle w:val="Default"/>
        <w:ind w:firstLine="709"/>
        <w:rPr>
          <w:rFonts w:asciiTheme="minorHAnsi" w:hAnsiTheme="minorHAnsi" w:cstheme="minorHAnsi"/>
          <w:szCs w:val="28"/>
        </w:rPr>
      </w:pPr>
      <w:r w:rsidRPr="00AC4504">
        <w:rPr>
          <w:rFonts w:asciiTheme="minorHAnsi" w:hAnsiTheme="minorHAnsi" w:cstheme="minorHAnsi"/>
          <w:szCs w:val="28"/>
        </w:rPr>
        <w:t>Развитие технической стороны чтения.</w:t>
      </w:r>
      <w:r w:rsidR="00FB5621" w:rsidRPr="00AC4504">
        <w:rPr>
          <w:rFonts w:asciiTheme="minorHAnsi" w:hAnsiTheme="minorHAnsi" w:cstheme="minorHAnsi"/>
          <w:szCs w:val="28"/>
        </w:rPr>
        <w:t xml:space="preserve"> Табл</w:t>
      </w:r>
      <w:r w:rsidRPr="00AC4504">
        <w:rPr>
          <w:rFonts w:asciiTheme="minorHAnsi" w:hAnsiTheme="minorHAnsi" w:cstheme="minorHAnsi"/>
          <w:szCs w:val="28"/>
        </w:rPr>
        <w:t xml:space="preserve">ицы  </w:t>
      </w:r>
      <w:proofErr w:type="spellStart"/>
      <w:r w:rsidRPr="00AC4504">
        <w:rPr>
          <w:rFonts w:asciiTheme="minorHAnsi" w:hAnsiTheme="minorHAnsi" w:cstheme="minorHAnsi"/>
          <w:szCs w:val="28"/>
        </w:rPr>
        <w:t>Шульте</w:t>
      </w:r>
      <w:proofErr w:type="spellEnd"/>
      <w:r w:rsidRPr="00AC4504">
        <w:rPr>
          <w:rFonts w:asciiTheme="minorHAnsi" w:hAnsiTheme="minorHAnsi" w:cstheme="minorHAnsi"/>
          <w:szCs w:val="28"/>
        </w:rPr>
        <w:t xml:space="preserve"> 5*5.  Сопровождающее чтение. Игры «Читаем цепочкой» и «Читаем одновременно». Выразительное чтение рассказа. Взаимная оценка.</w:t>
      </w:r>
    </w:p>
    <w:p w:rsidR="008E3949" w:rsidRPr="00AC4504" w:rsidRDefault="00AD3D9F" w:rsidP="008E3949">
      <w:pPr>
        <w:pStyle w:val="Default"/>
        <w:ind w:firstLine="709"/>
        <w:rPr>
          <w:rFonts w:asciiTheme="minorHAnsi" w:hAnsiTheme="minorHAnsi" w:cstheme="minorHAnsi"/>
          <w:b/>
          <w:szCs w:val="28"/>
        </w:rPr>
      </w:pPr>
      <w:r>
        <w:rPr>
          <w:rFonts w:asciiTheme="minorHAnsi" w:hAnsiTheme="minorHAnsi" w:cstheme="minorHAnsi"/>
          <w:b/>
          <w:bCs/>
          <w:color w:val="auto"/>
          <w:szCs w:val="28"/>
        </w:rPr>
        <w:t>23-25</w:t>
      </w:r>
      <w:r w:rsidR="008E3949" w:rsidRPr="00AC4504">
        <w:rPr>
          <w:rFonts w:asciiTheme="minorHAnsi" w:hAnsiTheme="minorHAnsi" w:cstheme="minorHAnsi"/>
          <w:b/>
          <w:bCs/>
          <w:color w:val="auto"/>
          <w:szCs w:val="28"/>
        </w:rPr>
        <w:t xml:space="preserve">. </w:t>
      </w:r>
      <w:r w:rsidR="008E3949" w:rsidRPr="00AC4504">
        <w:rPr>
          <w:rFonts w:asciiTheme="minorHAnsi" w:hAnsiTheme="minorHAnsi" w:cstheme="minorHAnsi"/>
          <w:b/>
          <w:szCs w:val="28"/>
        </w:rPr>
        <w:t>Стихотворение Тима Собакина «Подводная песня». Научно-познавательные тексты «Акулы» и «Медузы» (3ч)</w:t>
      </w:r>
    </w:p>
    <w:p w:rsidR="008E3949" w:rsidRPr="00AC4504" w:rsidRDefault="008E3949" w:rsidP="008E3949">
      <w:pPr>
        <w:pStyle w:val="Default"/>
        <w:ind w:firstLine="709"/>
        <w:rPr>
          <w:rFonts w:asciiTheme="minorHAnsi" w:hAnsiTheme="minorHAnsi" w:cstheme="minorHAnsi"/>
          <w:b/>
          <w:szCs w:val="28"/>
        </w:rPr>
      </w:pPr>
      <w:r w:rsidRPr="00AC4504">
        <w:rPr>
          <w:rFonts w:asciiTheme="minorHAnsi" w:hAnsiTheme="minorHAnsi" w:cstheme="minorHAnsi"/>
          <w:szCs w:val="28"/>
        </w:rPr>
        <w:t xml:space="preserve">Формирование эмоциональной оценки стихотворения. Анализ содержания стихотворения. Сравнение стихотворения и научно-познавательных текстов. Поиск информации в энциклопедии или в Интернете о планктоне и медузах. </w:t>
      </w:r>
      <w:r w:rsidRPr="00AC4504">
        <w:rPr>
          <w:rFonts w:ascii="Times New Roman" w:hAnsi="Times New Roman"/>
          <w:szCs w:val="28"/>
        </w:rPr>
        <w:t>Отработка  приемов скорочтения:  т</w:t>
      </w:r>
      <w:r w:rsidRPr="00AC4504">
        <w:rPr>
          <w:rFonts w:ascii="Times New Roman" w:eastAsia="Times New Roman" w:hAnsi="Times New Roman"/>
          <w:color w:val="1D1D1D"/>
          <w:szCs w:val="28"/>
          <w:lang w:eastAsia="ru-RU"/>
        </w:rPr>
        <w:t xml:space="preserve">аблицы </w:t>
      </w:r>
      <w:proofErr w:type="spellStart"/>
      <w:r w:rsidRPr="00AC4504">
        <w:rPr>
          <w:rFonts w:ascii="Times New Roman" w:eastAsia="Times New Roman" w:hAnsi="Times New Roman"/>
          <w:color w:val="1D1D1D"/>
          <w:szCs w:val="28"/>
          <w:lang w:eastAsia="ru-RU"/>
        </w:rPr>
        <w:t>Шульте</w:t>
      </w:r>
      <w:proofErr w:type="spellEnd"/>
      <w:r w:rsidRPr="00AC4504">
        <w:rPr>
          <w:rFonts w:ascii="Times New Roman" w:eastAsia="Times New Roman" w:hAnsi="Times New Roman"/>
          <w:color w:val="1D1D1D"/>
          <w:szCs w:val="28"/>
          <w:lang w:eastAsia="ru-RU"/>
        </w:rPr>
        <w:t>: 5*5.</w:t>
      </w:r>
    </w:p>
    <w:p w:rsidR="008E3949" w:rsidRPr="00AC4504" w:rsidRDefault="00AD3D9F" w:rsidP="008E3949">
      <w:pPr>
        <w:pStyle w:val="Default"/>
        <w:ind w:firstLine="709"/>
        <w:rPr>
          <w:rFonts w:asciiTheme="minorHAnsi" w:hAnsiTheme="minorHAnsi" w:cstheme="minorHAnsi"/>
          <w:b/>
          <w:szCs w:val="28"/>
        </w:rPr>
      </w:pPr>
      <w:r>
        <w:rPr>
          <w:rFonts w:asciiTheme="minorHAnsi" w:hAnsiTheme="minorHAnsi" w:cstheme="minorHAnsi"/>
          <w:b/>
          <w:szCs w:val="28"/>
        </w:rPr>
        <w:t>26-27</w:t>
      </w:r>
      <w:r w:rsidR="008E3949" w:rsidRPr="00AC4504">
        <w:rPr>
          <w:rFonts w:asciiTheme="minorHAnsi" w:hAnsiTheme="minorHAnsi" w:cstheme="minorHAnsi"/>
          <w:b/>
          <w:szCs w:val="28"/>
        </w:rPr>
        <w:t>. Готовимся к выразительному чтению стихотворения «Подводная песня» (2ч)</w:t>
      </w:r>
    </w:p>
    <w:p w:rsidR="008E3949" w:rsidRPr="00AC4504" w:rsidRDefault="008E3949" w:rsidP="008E3949">
      <w:pPr>
        <w:autoSpaceDE w:val="0"/>
        <w:autoSpaceDN w:val="0"/>
        <w:adjustRightInd w:val="0"/>
        <w:spacing w:after="0" w:line="240" w:lineRule="auto"/>
        <w:ind w:firstLine="709"/>
        <w:rPr>
          <w:rFonts w:cstheme="minorHAnsi"/>
          <w:color w:val="000000"/>
          <w:sz w:val="24"/>
          <w:szCs w:val="28"/>
        </w:rPr>
      </w:pPr>
      <w:r w:rsidRPr="00AC4504">
        <w:rPr>
          <w:rFonts w:cstheme="minorHAnsi"/>
          <w:color w:val="000000"/>
          <w:sz w:val="24"/>
          <w:szCs w:val="28"/>
        </w:rPr>
        <w:t xml:space="preserve">Развитие технической стороны чтения. Таблицы </w:t>
      </w:r>
      <w:proofErr w:type="spellStart"/>
      <w:r w:rsidRPr="00AC4504">
        <w:rPr>
          <w:rFonts w:cstheme="minorHAnsi"/>
          <w:color w:val="000000"/>
          <w:sz w:val="24"/>
          <w:szCs w:val="28"/>
        </w:rPr>
        <w:t>Шульте</w:t>
      </w:r>
      <w:proofErr w:type="spellEnd"/>
      <w:r w:rsidRPr="00AC4504">
        <w:rPr>
          <w:rFonts w:cstheme="minorHAnsi"/>
          <w:color w:val="000000"/>
          <w:sz w:val="24"/>
          <w:szCs w:val="28"/>
        </w:rPr>
        <w:t xml:space="preserve"> 5*5. Сопровождающее чтение. Игра «Кто дальше?». Выразительное чтение стихотворения наизусть. Взаимная оценка </w:t>
      </w:r>
    </w:p>
    <w:p w:rsidR="008E3949" w:rsidRPr="00AC4504" w:rsidRDefault="008E3949" w:rsidP="008E3949">
      <w:pPr>
        <w:pStyle w:val="Default"/>
        <w:ind w:firstLine="709"/>
        <w:rPr>
          <w:rFonts w:asciiTheme="minorHAnsi" w:hAnsiTheme="minorHAnsi" w:cstheme="minorHAnsi"/>
          <w:b/>
          <w:szCs w:val="28"/>
        </w:rPr>
      </w:pPr>
      <w:r w:rsidRPr="00AC4504">
        <w:rPr>
          <w:rFonts w:asciiTheme="minorHAnsi" w:hAnsiTheme="minorHAnsi" w:cstheme="minorHAnsi"/>
          <w:szCs w:val="28"/>
        </w:rPr>
        <w:t>Анализ содержания рассказа. Словарная работа.</w:t>
      </w:r>
    </w:p>
    <w:p w:rsidR="008E3949" w:rsidRPr="00AC4504" w:rsidRDefault="00AD3D9F" w:rsidP="008E3949">
      <w:pPr>
        <w:pStyle w:val="Default"/>
        <w:ind w:firstLine="709"/>
        <w:rPr>
          <w:rFonts w:asciiTheme="minorHAnsi" w:hAnsiTheme="minorHAnsi" w:cstheme="minorHAnsi"/>
          <w:b/>
          <w:szCs w:val="28"/>
        </w:rPr>
      </w:pPr>
      <w:r>
        <w:rPr>
          <w:rFonts w:asciiTheme="minorHAnsi" w:hAnsiTheme="minorHAnsi" w:cstheme="minorHAnsi"/>
          <w:b/>
          <w:szCs w:val="28"/>
        </w:rPr>
        <w:t>28-29</w:t>
      </w:r>
      <w:r w:rsidR="008E3949" w:rsidRPr="00AC4504">
        <w:rPr>
          <w:rFonts w:asciiTheme="minorHAnsi" w:hAnsiTheme="minorHAnsi" w:cstheme="minorHAnsi"/>
          <w:b/>
          <w:szCs w:val="28"/>
        </w:rPr>
        <w:t xml:space="preserve">. Рассказ А. </w:t>
      </w:r>
      <w:proofErr w:type="spellStart"/>
      <w:r w:rsidR="008E3949" w:rsidRPr="00AC4504">
        <w:rPr>
          <w:rFonts w:asciiTheme="minorHAnsi" w:hAnsiTheme="minorHAnsi" w:cstheme="minorHAnsi"/>
          <w:b/>
          <w:szCs w:val="28"/>
        </w:rPr>
        <w:t>Саломатова</w:t>
      </w:r>
      <w:proofErr w:type="spellEnd"/>
      <w:r w:rsidR="008E3949" w:rsidRPr="00AC4504">
        <w:rPr>
          <w:rFonts w:asciiTheme="minorHAnsi" w:hAnsiTheme="minorHAnsi" w:cstheme="minorHAnsi"/>
          <w:b/>
          <w:szCs w:val="28"/>
        </w:rPr>
        <w:t xml:space="preserve"> «Его последний день» (2ч)</w:t>
      </w:r>
    </w:p>
    <w:p w:rsidR="008E3949" w:rsidRPr="00AC4504" w:rsidRDefault="008E3949" w:rsidP="008E3949">
      <w:pPr>
        <w:pStyle w:val="ab"/>
        <w:ind w:left="0" w:firstLine="709"/>
        <w:jc w:val="left"/>
        <w:rPr>
          <w:rFonts w:cstheme="minorHAnsi"/>
          <w:szCs w:val="28"/>
          <w:lang w:val="ru-RU"/>
        </w:rPr>
      </w:pPr>
      <w:r w:rsidRPr="00AC4504">
        <w:rPr>
          <w:rFonts w:cstheme="minorHAnsi"/>
          <w:szCs w:val="28"/>
          <w:lang w:val="ru-RU"/>
        </w:rPr>
        <w:t xml:space="preserve">Анализ содержания рассказа. Словарная работа. </w:t>
      </w:r>
    </w:p>
    <w:p w:rsidR="008E3949" w:rsidRPr="00AC4504" w:rsidRDefault="008E3949" w:rsidP="008E3949">
      <w:pPr>
        <w:pStyle w:val="ab"/>
        <w:ind w:left="0" w:firstLine="709"/>
        <w:jc w:val="left"/>
        <w:rPr>
          <w:rFonts w:ascii="Times New Roman" w:eastAsia="Times New Roman" w:hAnsi="Times New Roman"/>
          <w:color w:val="1D1D1D"/>
          <w:szCs w:val="28"/>
          <w:lang w:val="ru-RU" w:eastAsia="ru-RU"/>
        </w:rPr>
      </w:pPr>
      <w:r w:rsidRPr="00AC4504">
        <w:rPr>
          <w:rFonts w:cstheme="minorHAnsi"/>
          <w:color w:val="000000"/>
          <w:szCs w:val="28"/>
          <w:lang w:val="ru-RU" w:bidi="ar-SA"/>
        </w:rPr>
        <w:t>Развитие</w:t>
      </w:r>
      <w:r w:rsidR="00FB5621" w:rsidRPr="00AC4504">
        <w:rPr>
          <w:rFonts w:cstheme="minorHAnsi"/>
          <w:color w:val="000000"/>
          <w:szCs w:val="28"/>
          <w:lang w:val="ru-RU" w:bidi="ar-SA"/>
        </w:rPr>
        <w:t xml:space="preserve"> технической стороны чтения</w:t>
      </w:r>
      <w:r w:rsidRPr="00AC4504">
        <w:rPr>
          <w:rFonts w:cstheme="minorHAnsi"/>
          <w:color w:val="000000"/>
          <w:szCs w:val="28"/>
          <w:lang w:val="ru-RU" w:bidi="ar-SA"/>
        </w:rPr>
        <w:t>: у</w:t>
      </w:r>
      <w:r w:rsidRPr="00AC4504">
        <w:rPr>
          <w:rFonts w:ascii="Times New Roman" w:eastAsia="Times New Roman" w:hAnsi="Times New Roman"/>
          <w:color w:val="1D1D1D"/>
          <w:szCs w:val="28"/>
          <w:lang w:val="ru-RU" w:eastAsia="ru-RU"/>
        </w:rPr>
        <w:t xml:space="preserve">пражнение </w:t>
      </w:r>
      <w:proofErr w:type="spellStart"/>
      <w:r w:rsidRPr="00AC4504">
        <w:rPr>
          <w:rFonts w:ascii="Times New Roman" w:eastAsia="Times New Roman" w:hAnsi="Times New Roman"/>
          <w:color w:val="1D1D1D"/>
          <w:szCs w:val="28"/>
          <w:lang w:val="ru-RU" w:eastAsia="ru-RU"/>
        </w:rPr>
        <w:t>Шульте</w:t>
      </w:r>
      <w:proofErr w:type="spellEnd"/>
      <w:r w:rsidRPr="00AC4504">
        <w:rPr>
          <w:rFonts w:ascii="Times New Roman" w:eastAsia="Times New Roman" w:hAnsi="Times New Roman"/>
          <w:color w:val="1D1D1D"/>
          <w:szCs w:val="28"/>
          <w:lang w:val="ru-RU" w:eastAsia="ru-RU"/>
        </w:rPr>
        <w:t xml:space="preserve"> «Красно-</w:t>
      </w:r>
      <w:r w:rsidR="00FB5621" w:rsidRPr="00AC4504">
        <w:rPr>
          <w:rFonts w:ascii="Times New Roman" w:eastAsia="Times New Roman" w:hAnsi="Times New Roman"/>
          <w:color w:val="1D1D1D"/>
          <w:szCs w:val="28"/>
          <w:lang w:val="ru-RU" w:eastAsia="ru-RU"/>
        </w:rPr>
        <w:t>чё</w:t>
      </w:r>
      <w:r w:rsidRPr="00AC4504">
        <w:rPr>
          <w:rFonts w:ascii="Times New Roman" w:eastAsia="Times New Roman" w:hAnsi="Times New Roman"/>
          <w:color w:val="1D1D1D"/>
          <w:szCs w:val="28"/>
          <w:lang w:val="ru-RU" w:eastAsia="ru-RU"/>
        </w:rPr>
        <w:t>рные цифры».</w:t>
      </w:r>
    </w:p>
    <w:p w:rsidR="008E3949" w:rsidRPr="00AC4504" w:rsidRDefault="00AD3D9F" w:rsidP="008E3949">
      <w:pPr>
        <w:pStyle w:val="Default"/>
        <w:ind w:firstLine="709"/>
        <w:rPr>
          <w:rFonts w:asciiTheme="minorHAnsi" w:hAnsiTheme="minorHAnsi" w:cstheme="minorHAnsi"/>
          <w:b/>
          <w:szCs w:val="28"/>
        </w:rPr>
      </w:pPr>
      <w:r>
        <w:rPr>
          <w:rFonts w:asciiTheme="minorHAnsi" w:hAnsiTheme="minorHAnsi" w:cstheme="minorHAnsi"/>
          <w:b/>
          <w:szCs w:val="28"/>
        </w:rPr>
        <w:lastRenderedPageBreak/>
        <w:t>30-31</w:t>
      </w:r>
      <w:r w:rsidR="008E3949" w:rsidRPr="00AC4504">
        <w:rPr>
          <w:rFonts w:asciiTheme="minorHAnsi" w:hAnsiTheme="minorHAnsi" w:cstheme="minorHAnsi"/>
          <w:b/>
          <w:szCs w:val="28"/>
        </w:rPr>
        <w:t>. Готовимся к выразительному чтению отрывка из рассказа «Его последний день» (2ч)</w:t>
      </w:r>
    </w:p>
    <w:p w:rsidR="008E3949" w:rsidRPr="00AC4504" w:rsidRDefault="008E3949" w:rsidP="008E3949">
      <w:pPr>
        <w:pStyle w:val="Default"/>
        <w:ind w:firstLine="709"/>
        <w:rPr>
          <w:rFonts w:asciiTheme="minorHAnsi" w:hAnsiTheme="minorHAnsi" w:cstheme="minorHAnsi"/>
          <w:szCs w:val="28"/>
        </w:rPr>
      </w:pPr>
      <w:r w:rsidRPr="00AC4504">
        <w:rPr>
          <w:rFonts w:asciiTheme="minorHAnsi" w:hAnsiTheme="minorHAnsi" w:cstheme="minorHAnsi"/>
          <w:szCs w:val="28"/>
        </w:rPr>
        <w:t xml:space="preserve">Развитие технической стороны чтения: упражнение </w:t>
      </w:r>
      <w:proofErr w:type="spellStart"/>
      <w:r w:rsidRPr="00AC4504">
        <w:rPr>
          <w:rFonts w:asciiTheme="minorHAnsi" w:hAnsiTheme="minorHAnsi" w:cstheme="minorHAnsi"/>
          <w:szCs w:val="28"/>
        </w:rPr>
        <w:t>Шульте</w:t>
      </w:r>
      <w:proofErr w:type="spellEnd"/>
      <w:r w:rsidRPr="00AC4504">
        <w:rPr>
          <w:rFonts w:asciiTheme="minorHAnsi" w:hAnsiTheme="minorHAnsi" w:cstheme="minorHAnsi"/>
          <w:szCs w:val="28"/>
        </w:rPr>
        <w:t xml:space="preserve"> «Красно-</w:t>
      </w:r>
      <w:r w:rsidR="00FB5621" w:rsidRPr="00AC4504">
        <w:rPr>
          <w:rFonts w:asciiTheme="minorHAnsi" w:hAnsiTheme="minorHAnsi" w:cstheme="minorHAnsi"/>
          <w:szCs w:val="28"/>
        </w:rPr>
        <w:t>чё</w:t>
      </w:r>
      <w:r w:rsidRPr="00AC4504">
        <w:rPr>
          <w:rFonts w:asciiTheme="minorHAnsi" w:hAnsiTheme="minorHAnsi" w:cstheme="minorHAnsi"/>
          <w:szCs w:val="28"/>
        </w:rPr>
        <w:t>рные цифры». Соревнование по произнесению скороговорок. Взаимная оценка. Сопровождающее чтение. Игра «Читаем цепочкой». Выразительное чтение отрывка из рассказа.</w:t>
      </w:r>
    </w:p>
    <w:p w:rsidR="008E3949" w:rsidRPr="00AC4504" w:rsidRDefault="002B675D" w:rsidP="008E3949">
      <w:pPr>
        <w:pStyle w:val="Default"/>
        <w:ind w:firstLine="709"/>
        <w:rPr>
          <w:rFonts w:asciiTheme="minorHAnsi" w:hAnsiTheme="minorHAnsi" w:cstheme="minorHAnsi"/>
          <w:b/>
          <w:szCs w:val="28"/>
        </w:rPr>
      </w:pPr>
      <w:r>
        <w:rPr>
          <w:rFonts w:asciiTheme="minorHAnsi" w:hAnsiTheme="minorHAnsi" w:cstheme="minorHAnsi"/>
          <w:b/>
          <w:bCs/>
          <w:color w:val="auto"/>
          <w:szCs w:val="28"/>
        </w:rPr>
        <w:t>32-33</w:t>
      </w:r>
      <w:r w:rsidR="008E3949" w:rsidRPr="00AC4504">
        <w:rPr>
          <w:rFonts w:asciiTheme="minorHAnsi" w:hAnsiTheme="minorHAnsi" w:cstheme="minorHAnsi"/>
          <w:b/>
          <w:bCs/>
          <w:color w:val="auto"/>
          <w:szCs w:val="28"/>
        </w:rPr>
        <w:t xml:space="preserve">. </w:t>
      </w:r>
      <w:r w:rsidR="008E3949" w:rsidRPr="00AC4504">
        <w:rPr>
          <w:rFonts w:asciiTheme="minorHAnsi" w:hAnsiTheme="minorHAnsi" w:cstheme="minorHAnsi"/>
          <w:b/>
          <w:szCs w:val="28"/>
        </w:rPr>
        <w:t>Стихотворение В. Капустиной «Обиженный портфель». Готовимся к выразительному чтению стихотворения «Обиженный портфель» (2ч)</w:t>
      </w:r>
    </w:p>
    <w:p w:rsidR="008E3949" w:rsidRPr="00AC4504" w:rsidRDefault="008E3949" w:rsidP="008E3949">
      <w:pPr>
        <w:pStyle w:val="Default"/>
        <w:ind w:firstLine="709"/>
        <w:rPr>
          <w:rFonts w:asciiTheme="minorHAnsi" w:hAnsiTheme="minorHAnsi" w:cstheme="minorHAnsi"/>
          <w:szCs w:val="28"/>
        </w:rPr>
      </w:pPr>
      <w:r w:rsidRPr="00AC4504">
        <w:rPr>
          <w:rFonts w:asciiTheme="minorHAnsi" w:hAnsiTheme="minorHAnsi" w:cstheme="minorHAnsi"/>
          <w:szCs w:val="28"/>
        </w:rPr>
        <w:t xml:space="preserve">Формирование эмоциональной оценки стихотворения. Анализ содержания стихотворения. Анализ средств художественной выразительности: олицетворение. Развитие технической стороны чтения: упражнение </w:t>
      </w:r>
      <w:proofErr w:type="spellStart"/>
      <w:r w:rsidRPr="00AC4504">
        <w:rPr>
          <w:rFonts w:asciiTheme="minorHAnsi" w:hAnsiTheme="minorHAnsi" w:cstheme="minorHAnsi"/>
          <w:szCs w:val="28"/>
        </w:rPr>
        <w:t>Шульте</w:t>
      </w:r>
      <w:proofErr w:type="spellEnd"/>
      <w:r w:rsidRPr="00AC4504">
        <w:rPr>
          <w:rFonts w:asciiTheme="minorHAnsi" w:hAnsiTheme="minorHAnsi" w:cstheme="minorHAnsi"/>
          <w:szCs w:val="28"/>
        </w:rPr>
        <w:t xml:space="preserve"> «Красно-</w:t>
      </w:r>
      <w:r w:rsidR="00FB5621" w:rsidRPr="00AC4504">
        <w:rPr>
          <w:rFonts w:asciiTheme="minorHAnsi" w:hAnsiTheme="minorHAnsi" w:cstheme="minorHAnsi"/>
          <w:szCs w:val="28"/>
        </w:rPr>
        <w:t>чё</w:t>
      </w:r>
      <w:r w:rsidRPr="00AC4504">
        <w:rPr>
          <w:rFonts w:asciiTheme="minorHAnsi" w:hAnsiTheme="minorHAnsi" w:cstheme="minorHAnsi"/>
          <w:szCs w:val="28"/>
        </w:rPr>
        <w:t>рные цифры». Сопровождающее чтение. Игра «Читаем цепочкой». Выразительное чтение стихотворения наизусть. Взаимная оценка.</w:t>
      </w:r>
    </w:p>
    <w:p w:rsidR="008E3949" w:rsidRPr="00AC4504" w:rsidRDefault="002B675D" w:rsidP="008E3949">
      <w:pPr>
        <w:pStyle w:val="Default"/>
        <w:ind w:firstLine="709"/>
        <w:rPr>
          <w:rFonts w:asciiTheme="minorHAnsi" w:hAnsiTheme="minorHAnsi" w:cstheme="minorHAnsi"/>
          <w:b/>
          <w:bCs/>
          <w:color w:val="auto"/>
          <w:szCs w:val="28"/>
        </w:rPr>
      </w:pPr>
      <w:r>
        <w:rPr>
          <w:rFonts w:asciiTheme="minorHAnsi" w:hAnsiTheme="minorHAnsi" w:cstheme="minorHAnsi"/>
          <w:b/>
          <w:szCs w:val="28"/>
        </w:rPr>
        <w:t>34</w:t>
      </w:r>
      <w:r w:rsidR="008E3949" w:rsidRPr="00AC4504">
        <w:rPr>
          <w:rFonts w:asciiTheme="minorHAnsi" w:hAnsiTheme="minorHAnsi" w:cstheme="minorHAnsi"/>
          <w:b/>
          <w:szCs w:val="28"/>
        </w:rPr>
        <w:t xml:space="preserve">. Стихотворение Н. </w:t>
      </w:r>
      <w:proofErr w:type="spellStart"/>
      <w:r w:rsidR="008E3949" w:rsidRPr="00AC4504">
        <w:rPr>
          <w:rFonts w:asciiTheme="minorHAnsi" w:hAnsiTheme="minorHAnsi" w:cstheme="minorHAnsi"/>
          <w:b/>
          <w:szCs w:val="28"/>
        </w:rPr>
        <w:t>Анишиной</w:t>
      </w:r>
      <w:proofErr w:type="spellEnd"/>
      <w:r w:rsidR="008E3949" w:rsidRPr="00AC4504">
        <w:rPr>
          <w:rFonts w:asciiTheme="minorHAnsi" w:hAnsiTheme="minorHAnsi" w:cstheme="minorHAnsi"/>
          <w:b/>
          <w:szCs w:val="28"/>
        </w:rPr>
        <w:t xml:space="preserve"> «Чем пахнет лето». Готовимся к выразительному чтению стихотворения «Чем пахнет лето» (</w:t>
      </w:r>
      <w:r w:rsidR="006920E3">
        <w:rPr>
          <w:rFonts w:asciiTheme="minorHAnsi" w:hAnsiTheme="minorHAnsi" w:cstheme="minorHAnsi"/>
          <w:b/>
          <w:szCs w:val="28"/>
        </w:rPr>
        <w:t>2</w:t>
      </w:r>
      <w:r w:rsidR="008E3949" w:rsidRPr="00AC4504">
        <w:rPr>
          <w:rFonts w:asciiTheme="minorHAnsi" w:hAnsiTheme="minorHAnsi" w:cstheme="minorHAnsi"/>
          <w:b/>
          <w:szCs w:val="28"/>
        </w:rPr>
        <w:t>ч)</w:t>
      </w:r>
    </w:p>
    <w:p w:rsidR="008E3949" w:rsidRPr="00AC4504" w:rsidRDefault="008E3949" w:rsidP="008E3949">
      <w:pPr>
        <w:pStyle w:val="Default"/>
        <w:ind w:firstLine="709"/>
        <w:rPr>
          <w:rFonts w:asciiTheme="minorHAnsi" w:hAnsiTheme="minorHAnsi" w:cstheme="minorHAnsi"/>
          <w:b/>
          <w:bCs/>
          <w:color w:val="auto"/>
          <w:szCs w:val="28"/>
        </w:rPr>
      </w:pPr>
      <w:r w:rsidRPr="00AC4504">
        <w:rPr>
          <w:rFonts w:asciiTheme="minorHAnsi" w:hAnsiTheme="minorHAnsi" w:cstheme="minorHAnsi"/>
          <w:szCs w:val="28"/>
        </w:rPr>
        <w:t xml:space="preserve">Формирование эмоциональной оценки стихотворения. Анализ содержания стихотворения. Развитие технической стороны чтения: упражнение </w:t>
      </w:r>
      <w:proofErr w:type="spellStart"/>
      <w:r w:rsidRPr="00AC4504">
        <w:rPr>
          <w:rFonts w:asciiTheme="minorHAnsi" w:hAnsiTheme="minorHAnsi" w:cstheme="minorHAnsi"/>
          <w:szCs w:val="28"/>
        </w:rPr>
        <w:t>Шульте</w:t>
      </w:r>
      <w:proofErr w:type="spellEnd"/>
      <w:r w:rsidRPr="00AC4504">
        <w:rPr>
          <w:rFonts w:asciiTheme="minorHAnsi" w:hAnsiTheme="minorHAnsi" w:cstheme="minorHAnsi"/>
          <w:szCs w:val="28"/>
        </w:rPr>
        <w:t xml:space="preserve"> «Красно-</w:t>
      </w:r>
      <w:r w:rsidR="00FB5621" w:rsidRPr="00AC4504">
        <w:rPr>
          <w:rFonts w:asciiTheme="minorHAnsi" w:hAnsiTheme="minorHAnsi" w:cstheme="minorHAnsi"/>
          <w:szCs w:val="28"/>
        </w:rPr>
        <w:t>чё</w:t>
      </w:r>
      <w:r w:rsidRPr="00AC4504">
        <w:rPr>
          <w:rFonts w:asciiTheme="minorHAnsi" w:hAnsiTheme="minorHAnsi" w:cstheme="minorHAnsi"/>
          <w:szCs w:val="28"/>
        </w:rPr>
        <w:t>рные цифры». Соревнование по произнесению скороговорок. Взаимная оценка. Сопровождающее чтение. Игра «Читаем цепочкой». Выразительное чтение стихотворения наизусть. Взаимная оценка.</w:t>
      </w:r>
    </w:p>
    <w:p w:rsidR="008E3949" w:rsidRPr="00AC4504" w:rsidRDefault="008E3949" w:rsidP="008E3949">
      <w:pPr>
        <w:pStyle w:val="Default"/>
        <w:ind w:firstLine="709"/>
        <w:rPr>
          <w:rFonts w:ascii="Times New Roman" w:hAnsi="Times New Roman" w:cs="Times New Roman"/>
          <w:b/>
          <w:color w:val="auto"/>
          <w:szCs w:val="28"/>
        </w:rPr>
      </w:pPr>
    </w:p>
    <w:p w:rsidR="007507BF" w:rsidRDefault="007507BF" w:rsidP="0042521C">
      <w:pPr>
        <w:pStyle w:val="Default"/>
        <w:ind w:firstLine="709"/>
        <w:jc w:val="center"/>
        <w:rPr>
          <w:rFonts w:asciiTheme="minorHAnsi" w:hAnsiTheme="minorHAnsi" w:cstheme="minorHAnsi"/>
          <w:b/>
          <w:bCs/>
          <w:color w:val="auto"/>
          <w:szCs w:val="28"/>
        </w:rPr>
      </w:pPr>
    </w:p>
    <w:p w:rsidR="007507BF" w:rsidRDefault="007507BF" w:rsidP="0042521C">
      <w:pPr>
        <w:pStyle w:val="Default"/>
        <w:ind w:firstLine="709"/>
        <w:jc w:val="center"/>
        <w:rPr>
          <w:rFonts w:asciiTheme="minorHAnsi" w:hAnsiTheme="minorHAnsi" w:cstheme="minorHAnsi"/>
          <w:b/>
          <w:bCs/>
          <w:color w:val="auto"/>
          <w:szCs w:val="28"/>
        </w:rPr>
      </w:pPr>
    </w:p>
    <w:p w:rsidR="007507BF" w:rsidRDefault="007507BF" w:rsidP="0042521C">
      <w:pPr>
        <w:pStyle w:val="Default"/>
        <w:ind w:firstLine="709"/>
        <w:jc w:val="center"/>
        <w:rPr>
          <w:rFonts w:asciiTheme="minorHAnsi" w:hAnsiTheme="minorHAnsi" w:cstheme="minorHAnsi"/>
          <w:b/>
          <w:bCs/>
          <w:color w:val="auto"/>
          <w:szCs w:val="28"/>
        </w:rPr>
      </w:pPr>
    </w:p>
    <w:p w:rsidR="007507BF" w:rsidRDefault="007507BF" w:rsidP="0042521C">
      <w:pPr>
        <w:pStyle w:val="Default"/>
        <w:ind w:firstLine="709"/>
        <w:jc w:val="center"/>
        <w:rPr>
          <w:rFonts w:asciiTheme="minorHAnsi" w:hAnsiTheme="minorHAnsi" w:cstheme="minorHAnsi"/>
          <w:b/>
          <w:bCs/>
          <w:color w:val="auto"/>
          <w:szCs w:val="28"/>
        </w:rPr>
      </w:pPr>
    </w:p>
    <w:p w:rsidR="007507BF" w:rsidRDefault="007507BF" w:rsidP="0042521C">
      <w:pPr>
        <w:pStyle w:val="Default"/>
        <w:ind w:firstLine="709"/>
        <w:jc w:val="center"/>
        <w:rPr>
          <w:rFonts w:asciiTheme="minorHAnsi" w:hAnsiTheme="minorHAnsi" w:cstheme="minorHAnsi"/>
          <w:b/>
          <w:bCs/>
          <w:color w:val="auto"/>
          <w:szCs w:val="28"/>
        </w:rPr>
      </w:pPr>
    </w:p>
    <w:p w:rsidR="007507BF" w:rsidRDefault="007507BF" w:rsidP="0042521C">
      <w:pPr>
        <w:pStyle w:val="Default"/>
        <w:ind w:firstLine="709"/>
        <w:jc w:val="center"/>
        <w:rPr>
          <w:rFonts w:asciiTheme="minorHAnsi" w:hAnsiTheme="minorHAnsi" w:cstheme="minorHAnsi"/>
          <w:b/>
          <w:bCs/>
          <w:color w:val="auto"/>
          <w:szCs w:val="28"/>
        </w:rPr>
      </w:pPr>
    </w:p>
    <w:p w:rsidR="007507BF" w:rsidRDefault="007507BF" w:rsidP="0042521C">
      <w:pPr>
        <w:pStyle w:val="Default"/>
        <w:ind w:firstLine="709"/>
        <w:jc w:val="center"/>
        <w:rPr>
          <w:rFonts w:asciiTheme="minorHAnsi" w:hAnsiTheme="minorHAnsi" w:cstheme="minorHAnsi"/>
          <w:b/>
          <w:bCs/>
          <w:color w:val="auto"/>
          <w:szCs w:val="28"/>
        </w:rPr>
      </w:pPr>
    </w:p>
    <w:p w:rsidR="007507BF" w:rsidRDefault="007507BF" w:rsidP="0042521C">
      <w:pPr>
        <w:pStyle w:val="Default"/>
        <w:ind w:firstLine="709"/>
        <w:jc w:val="center"/>
        <w:rPr>
          <w:rFonts w:asciiTheme="minorHAnsi" w:hAnsiTheme="minorHAnsi" w:cstheme="minorHAnsi"/>
          <w:b/>
          <w:bCs/>
          <w:color w:val="auto"/>
          <w:szCs w:val="28"/>
        </w:rPr>
      </w:pPr>
    </w:p>
    <w:p w:rsidR="007507BF" w:rsidRDefault="007507BF" w:rsidP="0042521C">
      <w:pPr>
        <w:pStyle w:val="Default"/>
        <w:ind w:firstLine="709"/>
        <w:jc w:val="center"/>
        <w:rPr>
          <w:rFonts w:asciiTheme="minorHAnsi" w:hAnsiTheme="minorHAnsi" w:cstheme="minorHAnsi"/>
          <w:b/>
          <w:bCs/>
          <w:color w:val="auto"/>
          <w:szCs w:val="28"/>
        </w:rPr>
      </w:pPr>
    </w:p>
    <w:p w:rsidR="007507BF" w:rsidRDefault="007507BF" w:rsidP="0042521C">
      <w:pPr>
        <w:pStyle w:val="Default"/>
        <w:ind w:firstLine="709"/>
        <w:jc w:val="center"/>
        <w:rPr>
          <w:rFonts w:asciiTheme="minorHAnsi" w:hAnsiTheme="minorHAnsi" w:cstheme="minorHAnsi"/>
          <w:b/>
          <w:bCs/>
          <w:color w:val="auto"/>
          <w:szCs w:val="28"/>
        </w:rPr>
      </w:pPr>
    </w:p>
    <w:p w:rsidR="007507BF" w:rsidRDefault="007507BF" w:rsidP="0042521C">
      <w:pPr>
        <w:pStyle w:val="Default"/>
        <w:ind w:firstLine="709"/>
        <w:jc w:val="center"/>
        <w:rPr>
          <w:rFonts w:asciiTheme="minorHAnsi" w:hAnsiTheme="minorHAnsi" w:cstheme="minorHAnsi"/>
          <w:b/>
          <w:bCs/>
          <w:color w:val="auto"/>
          <w:szCs w:val="28"/>
        </w:rPr>
      </w:pPr>
    </w:p>
    <w:p w:rsidR="007507BF" w:rsidRDefault="007507BF" w:rsidP="0042521C">
      <w:pPr>
        <w:pStyle w:val="Default"/>
        <w:ind w:firstLine="709"/>
        <w:jc w:val="center"/>
        <w:rPr>
          <w:rFonts w:asciiTheme="minorHAnsi" w:hAnsiTheme="minorHAnsi" w:cstheme="minorHAnsi"/>
          <w:b/>
          <w:bCs/>
          <w:color w:val="auto"/>
          <w:szCs w:val="28"/>
        </w:rPr>
      </w:pPr>
    </w:p>
    <w:p w:rsidR="007507BF" w:rsidRDefault="007507BF" w:rsidP="0042521C">
      <w:pPr>
        <w:pStyle w:val="Default"/>
        <w:ind w:firstLine="709"/>
        <w:jc w:val="center"/>
        <w:rPr>
          <w:rFonts w:asciiTheme="minorHAnsi" w:hAnsiTheme="minorHAnsi" w:cstheme="minorHAnsi"/>
          <w:b/>
          <w:bCs/>
          <w:color w:val="auto"/>
          <w:szCs w:val="28"/>
        </w:rPr>
      </w:pPr>
    </w:p>
    <w:p w:rsidR="007507BF" w:rsidRDefault="007507BF" w:rsidP="0042521C">
      <w:pPr>
        <w:pStyle w:val="Default"/>
        <w:ind w:firstLine="709"/>
        <w:jc w:val="center"/>
        <w:rPr>
          <w:rFonts w:asciiTheme="minorHAnsi" w:hAnsiTheme="minorHAnsi" w:cstheme="minorHAnsi"/>
          <w:b/>
          <w:bCs/>
          <w:color w:val="auto"/>
          <w:szCs w:val="28"/>
        </w:rPr>
      </w:pPr>
    </w:p>
    <w:p w:rsidR="007507BF" w:rsidRDefault="007507BF" w:rsidP="0042521C">
      <w:pPr>
        <w:pStyle w:val="Default"/>
        <w:ind w:firstLine="709"/>
        <w:jc w:val="center"/>
        <w:rPr>
          <w:rFonts w:asciiTheme="minorHAnsi" w:hAnsiTheme="minorHAnsi" w:cstheme="minorHAnsi"/>
          <w:b/>
          <w:bCs/>
          <w:color w:val="auto"/>
          <w:szCs w:val="28"/>
        </w:rPr>
      </w:pPr>
    </w:p>
    <w:p w:rsidR="007507BF" w:rsidRDefault="007507BF" w:rsidP="0042521C">
      <w:pPr>
        <w:pStyle w:val="Default"/>
        <w:ind w:firstLine="709"/>
        <w:jc w:val="center"/>
        <w:rPr>
          <w:rFonts w:asciiTheme="minorHAnsi" w:hAnsiTheme="minorHAnsi" w:cstheme="minorHAnsi"/>
          <w:b/>
          <w:bCs/>
          <w:color w:val="auto"/>
          <w:szCs w:val="28"/>
        </w:rPr>
      </w:pPr>
    </w:p>
    <w:p w:rsidR="007507BF" w:rsidRDefault="007507BF" w:rsidP="0042521C">
      <w:pPr>
        <w:pStyle w:val="Default"/>
        <w:ind w:firstLine="709"/>
        <w:jc w:val="center"/>
        <w:rPr>
          <w:rFonts w:asciiTheme="minorHAnsi" w:hAnsiTheme="minorHAnsi" w:cstheme="minorHAnsi"/>
          <w:b/>
          <w:bCs/>
          <w:color w:val="auto"/>
          <w:szCs w:val="28"/>
        </w:rPr>
      </w:pPr>
    </w:p>
    <w:p w:rsidR="007507BF" w:rsidRDefault="007507BF" w:rsidP="0042521C">
      <w:pPr>
        <w:pStyle w:val="Default"/>
        <w:ind w:firstLine="709"/>
        <w:jc w:val="center"/>
        <w:rPr>
          <w:rFonts w:asciiTheme="minorHAnsi" w:hAnsiTheme="minorHAnsi" w:cstheme="minorHAnsi"/>
          <w:b/>
          <w:bCs/>
          <w:color w:val="auto"/>
          <w:szCs w:val="28"/>
        </w:rPr>
      </w:pPr>
    </w:p>
    <w:p w:rsidR="007507BF" w:rsidRDefault="007507BF" w:rsidP="0042521C">
      <w:pPr>
        <w:pStyle w:val="Default"/>
        <w:ind w:firstLine="709"/>
        <w:jc w:val="center"/>
        <w:rPr>
          <w:rFonts w:asciiTheme="minorHAnsi" w:hAnsiTheme="minorHAnsi" w:cstheme="minorHAnsi"/>
          <w:b/>
          <w:bCs/>
          <w:color w:val="auto"/>
          <w:szCs w:val="28"/>
        </w:rPr>
      </w:pPr>
    </w:p>
    <w:p w:rsidR="007507BF" w:rsidRDefault="007507BF" w:rsidP="0042521C">
      <w:pPr>
        <w:pStyle w:val="Default"/>
        <w:ind w:firstLine="709"/>
        <w:jc w:val="center"/>
        <w:rPr>
          <w:rFonts w:asciiTheme="minorHAnsi" w:hAnsiTheme="minorHAnsi" w:cstheme="minorHAnsi"/>
          <w:b/>
          <w:bCs/>
          <w:color w:val="auto"/>
          <w:szCs w:val="28"/>
        </w:rPr>
      </w:pPr>
    </w:p>
    <w:p w:rsidR="007507BF" w:rsidRDefault="007507BF" w:rsidP="0042521C">
      <w:pPr>
        <w:pStyle w:val="Default"/>
        <w:ind w:firstLine="709"/>
        <w:jc w:val="center"/>
        <w:rPr>
          <w:rFonts w:asciiTheme="minorHAnsi" w:hAnsiTheme="minorHAnsi" w:cstheme="minorHAnsi"/>
          <w:b/>
          <w:bCs/>
          <w:color w:val="auto"/>
          <w:szCs w:val="28"/>
        </w:rPr>
      </w:pPr>
    </w:p>
    <w:p w:rsidR="007507BF" w:rsidRDefault="007507BF" w:rsidP="0042521C">
      <w:pPr>
        <w:pStyle w:val="Default"/>
        <w:ind w:firstLine="709"/>
        <w:jc w:val="center"/>
        <w:rPr>
          <w:rFonts w:asciiTheme="minorHAnsi" w:hAnsiTheme="minorHAnsi" w:cstheme="minorHAnsi"/>
          <w:b/>
          <w:bCs/>
          <w:color w:val="auto"/>
          <w:szCs w:val="28"/>
        </w:rPr>
      </w:pPr>
    </w:p>
    <w:p w:rsidR="007507BF" w:rsidRDefault="007507BF" w:rsidP="0042521C">
      <w:pPr>
        <w:pStyle w:val="Default"/>
        <w:ind w:firstLine="709"/>
        <w:jc w:val="center"/>
        <w:rPr>
          <w:rFonts w:asciiTheme="minorHAnsi" w:hAnsiTheme="minorHAnsi" w:cstheme="minorHAnsi"/>
          <w:b/>
          <w:bCs/>
          <w:color w:val="auto"/>
          <w:szCs w:val="28"/>
        </w:rPr>
      </w:pPr>
    </w:p>
    <w:p w:rsidR="007507BF" w:rsidRDefault="007507BF" w:rsidP="0042521C">
      <w:pPr>
        <w:pStyle w:val="Default"/>
        <w:ind w:firstLine="709"/>
        <w:jc w:val="center"/>
        <w:rPr>
          <w:rFonts w:asciiTheme="minorHAnsi" w:hAnsiTheme="minorHAnsi" w:cstheme="minorHAnsi"/>
          <w:b/>
          <w:bCs/>
          <w:color w:val="auto"/>
          <w:szCs w:val="28"/>
        </w:rPr>
      </w:pPr>
    </w:p>
    <w:p w:rsidR="007507BF" w:rsidRDefault="007507BF" w:rsidP="0042521C">
      <w:pPr>
        <w:pStyle w:val="Default"/>
        <w:ind w:firstLine="709"/>
        <w:jc w:val="center"/>
        <w:rPr>
          <w:rFonts w:asciiTheme="minorHAnsi" w:hAnsiTheme="minorHAnsi" w:cstheme="minorHAnsi"/>
          <w:b/>
          <w:bCs/>
          <w:color w:val="auto"/>
          <w:szCs w:val="28"/>
        </w:rPr>
      </w:pPr>
    </w:p>
    <w:p w:rsidR="007507BF" w:rsidRDefault="007507BF" w:rsidP="0042521C">
      <w:pPr>
        <w:pStyle w:val="Default"/>
        <w:ind w:firstLine="709"/>
        <w:jc w:val="center"/>
        <w:rPr>
          <w:rFonts w:asciiTheme="minorHAnsi" w:hAnsiTheme="minorHAnsi" w:cstheme="minorHAnsi"/>
          <w:b/>
          <w:bCs/>
          <w:color w:val="auto"/>
          <w:szCs w:val="28"/>
        </w:rPr>
      </w:pPr>
    </w:p>
    <w:p w:rsidR="007507BF" w:rsidRDefault="007507BF" w:rsidP="0042521C">
      <w:pPr>
        <w:pStyle w:val="Default"/>
        <w:ind w:firstLine="709"/>
        <w:jc w:val="center"/>
        <w:rPr>
          <w:rFonts w:asciiTheme="minorHAnsi" w:hAnsiTheme="minorHAnsi" w:cstheme="minorHAnsi"/>
          <w:b/>
          <w:bCs/>
          <w:color w:val="auto"/>
          <w:szCs w:val="28"/>
        </w:rPr>
      </w:pPr>
    </w:p>
    <w:p w:rsidR="007507BF" w:rsidRDefault="007507BF" w:rsidP="0042521C">
      <w:pPr>
        <w:pStyle w:val="Default"/>
        <w:ind w:firstLine="709"/>
        <w:jc w:val="center"/>
        <w:rPr>
          <w:rFonts w:asciiTheme="minorHAnsi" w:hAnsiTheme="minorHAnsi" w:cstheme="minorHAnsi"/>
          <w:b/>
          <w:bCs/>
          <w:color w:val="auto"/>
          <w:szCs w:val="28"/>
        </w:rPr>
      </w:pPr>
    </w:p>
    <w:p w:rsidR="007507BF" w:rsidRDefault="007507BF" w:rsidP="0042521C">
      <w:pPr>
        <w:pStyle w:val="Default"/>
        <w:ind w:firstLine="709"/>
        <w:jc w:val="center"/>
        <w:rPr>
          <w:rFonts w:asciiTheme="minorHAnsi" w:hAnsiTheme="minorHAnsi" w:cstheme="minorHAnsi"/>
          <w:b/>
          <w:bCs/>
          <w:color w:val="auto"/>
          <w:szCs w:val="28"/>
        </w:rPr>
      </w:pPr>
    </w:p>
    <w:p w:rsidR="007507BF" w:rsidRDefault="007507BF" w:rsidP="0042521C">
      <w:pPr>
        <w:pStyle w:val="Default"/>
        <w:ind w:firstLine="709"/>
        <w:jc w:val="center"/>
        <w:rPr>
          <w:rFonts w:asciiTheme="minorHAnsi" w:hAnsiTheme="minorHAnsi" w:cstheme="minorHAnsi"/>
          <w:b/>
          <w:bCs/>
          <w:color w:val="auto"/>
          <w:szCs w:val="28"/>
        </w:rPr>
      </w:pPr>
    </w:p>
    <w:p w:rsidR="007507BF" w:rsidRDefault="007507BF" w:rsidP="0042521C">
      <w:pPr>
        <w:pStyle w:val="Default"/>
        <w:ind w:firstLine="709"/>
        <w:jc w:val="center"/>
        <w:rPr>
          <w:rFonts w:asciiTheme="minorHAnsi" w:hAnsiTheme="minorHAnsi" w:cstheme="minorHAnsi"/>
          <w:b/>
          <w:bCs/>
          <w:color w:val="auto"/>
          <w:szCs w:val="28"/>
        </w:rPr>
      </w:pPr>
    </w:p>
    <w:p w:rsidR="007507BF" w:rsidRDefault="007507BF" w:rsidP="0042521C">
      <w:pPr>
        <w:pStyle w:val="Default"/>
        <w:ind w:firstLine="709"/>
        <w:jc w:val="center"/>
        <w:rPr>
          <w:rFonts w:asciiTheme="minorHAnsi" w:hAnsiTheme="minorHAnsi" w:cstheme="minorHAnsi"/>
          <w:b/>
          <w:bCs/>
          <w:color w:val="auto"/>
          <w:szCs w:val="28"/>
        </w:rPr>
      </w:pPr>
    </w:p>
    <w:p w:rsidR="007507BF" w:rsidRDefault="007507BF" w:rsidP="0042521C">
      <w:pPr>
        <w:pStyle w:val="Default"/>
        <w:ind w:firstLine="709"/>
        <w:jc w:val="center"/>
        <w:rPr>
          <w:rFonts w:asciiTheme="minorHAnsi" w:hAnsiTheme="minorHAnsi" w:cstheme="minorHAnsi"/>
          <w:b/>
          <w:bCs/>
          <w:color w:val="auto"/>
          <w:szCs w:val="28"/>
        </w:rPr>
      </w:pPr>
    </w:p>
    <w:p w:rsidR="008E3949" w:rsidRPr="007507BF" w:rsidRDefault="008E3949" w:rsidP="0042521C">
      <w:pPr>
        <w:pStyle w:val="Default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07BF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 xml:space="preserve">Тематическое планирование </w:t>
      </w:r>
      <w:r w:rsidRPr="007507BF">
        <w:rPr>
          <w:rFonts w:ascii="Times New Roman" w:hAnsi="Times New Roman" w:cs="Times New Roman"/>
          <w:b/>
          <w:sz w:val="28"/>
          <w:szCs w:val="28"/>
        </w:rPr>
        <w:t>внеурочной деятельности</w:t>
      </w:r>
    </w:p>
    <w:p w:rsidR="008E3949" w:rsidRPr="007507BF" w:rsidRDefault="008E3949" w:rsidP="0042521C">
      <w:pPr>
        <w:pStyle w:val="Default"/>
        <w:ind w:firstLine="709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7507BF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«Грамотный читатель» </w:t>
      </w:r>
      <w:r w:rsidR="006920E3">
        <w:rPr>
          <w:rFonts w:ascii="Times New Roman" w:hAnsi="Times New Roman" w:cs="Times New Roman"/>
          <w:b/>
          <w:bCs/>
          <w:color w:val="auto"/>
          <w:sz w:val="28"/>
          <w:szCs w:val="28"/>
        </w:rPr>
        <w:t>3</w:t>
      </w:r>
      <w:r w:rsidRPr="007507BF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класс</w:t>
      </w:r>
    </w:p>
    <w:p w:rsidR="00D63623" w:rsidRPr="007507BF" w:rsidRDefault="00D63623" w:rsidP="008E3949">
      <w:pPr>
        <w:pStyle w:val="Default"/>
        <w:ind w:firstLine="709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tbl>
      <w:tblPr>
        <w:tblW w:w="100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24"/>
        <w:gridCol w:w="7404"/>
        <w:gridCol w:w="1414"/>
      </w:tblGrid>
      <w:tr w:rsidR="008E3949" w:rsidRPr="007507BF" w:rsidTr="001B3D27">
        <w:trPr>
          <w:trHeight w:val="646"/>
        </w:trPr>
        <w:tc>
          <w:tcPr>
            <w:tcW w:w="1224" w:type="dxa"/>
            <w:vAlign w:val="center"/>
          </w:tcPr>
          <w:p w:rsidR="008E3949" w:rsidRPr="007507BF" w:rsidRDefault="008E3949" w:rsidP="008E3949">
            <w:pPr>
              <w:pStyle w:val="11"/>
              <w:rPr>
                <w:rFonts w:ascii="Times New Roman" w:hAnsi="Times New Roman"/>
                <w:b/>
                <w:sz w:val="28"/>
                <w:szCs w:val="28"/>
              </w:rPr>
            </w:pPr>
            <w:r w:rsidRPr="007507BF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  <w:p w:rsidR="008E3949" w:rsidRPr="007507BF" w:rsidRDefault="008E3949" w:rsidP="008E3949">
            <w:pPr>
              <w:pStyle w:val="11"/>
              <w:rPr>
                <w:rFonts w:ascii="Times New Roman" w:hAnsi="Times New Roman"/>
                <w:b/>
                <w:sz w:val="28"/>
                <w:szCs w:val="28"/>
              </w:rPr>
            </w:pPr>
            <w:r w:rsidRPr="007507BF">
              <w:rPr>
                <w:rFonts w:ascii="Times New Roman" w:hAnsi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7404" w:type="dxa"/>
            <w:vAlign w:val="center"/>
          </w:tcPr>
          <w:p w:rsidR="008E3949" w:rsidRPr="007507BF" w:rsidRDefault="008E3949" w:rsidP="008E3949">
            <w:pPr>
              <w:pStyle w:val="11"/>
              <w:rPr>
                <w:rFonts w:ascii="Times New Roman" w:hAnsi="Times New Roman"/>
                <w:b/>
                <w:sz w:val="28"/>
                <w:szCs w:val="28"/>
              </w:rPr>
            </w:pPr>
            <w:r w:rsidRPr="007507BF">
              <w:rPr>
                <w:rFonts w:ascii="Times New Roman" w:hAnsi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1414" w:type="dxa"/>
            <w:vAlign w:val="center"/>
          </w:tcPr>
          <w:p w:rsidR="008E3949" w:rsidRPr="007507BF" w:rsidRDefault="008E3949" w:rsidP="008E3949">
            <w:pPr>
              <w:pStyle w:val="11"/>
              <w:rPr>
                <w:rFonts w:ascii="Times New Roman" w:hAnsi="Times New Roman"/>
                <w:b/>
                <w:sz w:val="28"/>
                <w:szCs w:val="28"/>
              </w:rPr>
            </w:pPr>
            <w:r w:rsidRPr="007507BF">
              <w:rPr>
                <w:rFonts w:ascii="Times New Roman" w:hAnsi="Times New Roman"/>
                <w:b/>
                <w:sz w:val="28"/>
                <w:szCs w:val="28"/>
              </w:rPr>
              <w:t>Кол-во часов</w:t>
            </w:r>
          </w:p>
        </w:tc>
      </w:tr>
      <w:tr w:rsidR="008E3949" w:rsidRPr="007507BF" w:rsidTr="001B3D27">
        <w:trPr>
          <w:trHeight w:val="22"/>
        </w:trPr>
        <w:tc>
          <w:tcPr>
            <w:tcW w:w="1224" w:type="dxa"/>
          </w:tcPr>
          <w:p w:rsidR="008E3949" w:rsidRPr="007507BF" w:rsidRDefault="008E3949" w:rsidP="008E3949">
            <w:pPr>
              <w:pStyle w:val="1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07B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404" w:type="dxa"/>
          </w:tcPr>
          <w:p w:rsidR="008E3949" w:rsidRPr="007507BF" w:rsidRDefault="008E3949" w:rsidP="008E394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07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Стихотворение Г. </w:t>
            </w:r>
            <w:proofErr w:type="spellStart"/>
            <w:r w:rsidRPr="007507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Ляховицкой</w:t>
            </w:r>
            <w:proofErr w:type="spellEnd"/>
            <w:r w:rsidRPr="007507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«Осеннее чудо». Готовимся к выразительному чтению стихотворения «Осеннее чудо».</w:t>
            </w:r>
          </w:p>
        </w:tc>
        <w:tc>
          <w:tcPr>
            <w:tcW w:w="1414" w:type="dxa"/>
          </w:tcPr>
          <w:p w:rsidR="008E3949" w:rsidRPr="007507BF" w:rsidRDefault="008E3949" w:rsidP="008E3949">
            <w:pPr>
              <w:pStyle w:val="1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07B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8E3949" w:rsidRPr="007507BF" w:rsidTr="001B3D27">
        <w:trPr>
          <w:trHeight w:val="22"/>
        </w:trPr>
        <w:tc>
          <w:tcPr>
            <w:tcW w:w="1224" w:type="dxa"/>
          </w:tcPr>
          <w:p w:rsidR="008E3949" w:rsidRPr="007507BF" w:rsidRDefault="008E3949" w:rsidP="008E3949">
            <w:pPr>
              <w:tabs>
                <w:tab w:val="left" w:pos="6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7507BF">
              <w:rPr>
                <w:rFonts w:ascii="Times New Roman" w:hAnsi="Times New Roman" w:cs="Times New Roman"/>
                <w:caps/>
                <w:sz w:val="28"/>
                <w:szCs w:val="28"/>
              </w:rPr>
              <w:t>2</w:t>
            </w:r>
          </w:p>
        </w:tc>
        <w:tc>
          <w:tcPr>
            <w:tcW w:w="7404" w:type="dxa"/>
          </w:tcPr>
          <w:p w:rsidR="008E3949" w:rsidRPr="007507BF" w:rsidRDefault="008E3949" w:rsidP="008E39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507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Стихотворение Г. </w:t>
            </w:r>
            <w:proofErr w:type="spellStart"/>
            <w:r w:rsidRPr="007507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Ладонщикова</w:t>
            </w:r>
            <w:proofErr w:type="spellEnd"/>
            <w:r w:rsidRPr="007507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«Рисунок». Готовимся к выразительному чтению стихотворения «Рисунок».</w:t>
            </w:r>
          </w:p>
        </w:tc>
        <w:tc>
          <w:tcPr>
            <w:tcW w:w="1414" w:type="dxa"/>
          </w:tcPr>
          <w:p w:rsidR="008E3949" w:rsidRPr="007507BF" w:rsidRDefault="008E3949" w:rsidP="008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507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8E3949" w:rsidRPr="007507BF" w:rsidTr="001B3D27">
        <w:trPr>
          <w:trHeight w:val="22"/>
        </w:trPr>
        <w:tc>
          <w:tcPr>
            <w:tcW w:w="1224" w:type="dxa"/>
          </w:tcPr>
          <w:p w:rsidR="008E3949" w:rsidRPr="007507BF" w:rsidRDefault="008E3949" w:rsidP="008E3949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7507BF">
              <w:rPr>
                <w:rFonts w:ascii="Times New Roman" w:hAnsi="Times New Roman" w:cs="Times New Roman"/>
                <w:caps/>
                <w:sz w:val="28"/>
                <w:szCs w:val="28"/>
              </w:rPr>
              <w:t>3</w:t>
            </w:r>
          </w:p>
        </w:tc>
        <w:tc>
          <w:tcPr>
            <w:tcW w:w="7404" w:type="dxa"/>
          </w:tcPr>
          <w:p w:rsidR="008E3949" w:rsidRPr="007507BF" w:rsidRDefault="008E3949" w:rsidP="008E39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507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Занятие в компьютерном классе.</w:t>
            </w:r>
          </w:p>
        </w:tc>
        <w:tc>
          <w:tcPr>
            <w:tcW w:w="1414" w:type="dxa"/>
          </w:tcPr>
          <w:p w:rsidR="008E3949" w:rsidRPr="007507BF" w:rsidRDefault="008E3949" w:rsidP="008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507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8E3949" w:rsidRPr="007507BF" w:rsidTr="001B3D27">
        <w:trPr>
          <w:trHeight w:val="22"/>
        </w:trPr>
        <w:tc>
          <w:tcPr>
            <w:tcW w:w="1224" w:type="dxa"/>
          </w:tcPr>
          <w:p w:rsidR="008E3949" w:rsidRPr="007507BF" w:rsidRDefault="008E3949" w:rsidP="008E3949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7507BF">
              <w:rPr>
                <w:rFonts w:ascii="Times New Roman" w:hAnsi="Times New Roman" w:cs="Times New Roman"/>
                <w:caps/>
                <w:sz w:val="28"/>
                <w:szCs w:val="28"/>
              </w:rPr>
              <w:t>4-5</w:t>
            </w:r>
          </w:p>
        </w:tc>
        <w:tc>
          <w:tcPr>
            <w:tcW w:w="7404" w:type="dxa"/>
          </w:tcPr>
          <w:p w:rsidR="008E3949" w:rsidRPr="007507BF" w:rsidRDefault="008E3949" w:rsidP="008E39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507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Рассказ Е. Пермяка «Сказка о большом колоколе».</w:t>
            </w:r>
          </w:p>
        </w:tc>
        <w:tc>
          <w:tcPr>
            <w:tcW w:w="1414" w:type="dxa"/>
          </w:tcPr>
          <w:p w:rsidR="008E3949" w:rsidRPr="007507BF" w:rsidRDefault="008E3949" w:rsidP="008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507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8E3949" w:rsidRPr="007507BF" w:rsidTr="001B3D27">
        <w:trPr>
          <w:trHeight w:val="22"/>
        </w:trPr>
        <w:tc>
          <w:tcPr>
            <w:tcW w:w="1224" w:type="dxa"/>
          </w:tcPr>
          <w:p w:rsidR="008E3949" w:rsidRPr="007507BF" w:rsidRDefault="008E3949" w:rsidP="008E3949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7507BF">
              <w:rPr>
                <w:rFonts w:ascii="Times New Roman" w:hAnsi="Times New Roman" w:cs="Times New Roman"/>
                <w:caps/>
                <w:sz w:val="28"/>
                <w:szCs w:val="28"/>
              </w:rPr>
              <w:t>6</w:t>
            </w:r>
          </w:p>
        </w:tc>
        <w:tc>
          <w:tcPr>
            <w:tcW w:w="7404" w:type="dxa"/>
          </w:tcPr>
          <w:p w:rsidR="008E3949" w:rsidRPr="007507BF" w:rsidRDefault="008E3949" w:rsidP="008E39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507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Экскурсия в библиотеку.</w:t>
            </w:r>
          </w:p>
        </w:tc>
        <w:tc>
          <w:tcPr>
            <w:tcW w:w="1414" w:type="dxa"/>
          </w:tcPr>
          <w:p w:rsidR="008E3949" w:rsidRPr="007507BF" w:rsidRDefault="008E3949" w:rsidP="008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507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8E3949" w:rsidRPr="007507BF" w:rsidTr="001B3D27">
        <w:trPr>
          <w:trHeight w:val="22"/>
        </w:trPr>
        <w:tc>
          <w:tcPr>
            <w:tcW w:w="1224" w:type="dxa"/>
          </w:tcPr>
          <w:p w:rsidR="008E3949" w:rsidRPr="007507BF" w:rsidRDefault="008E3949" w:rsidP="008E3949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7507BF">
              <w:rPr>
                <w:rFonts w:ascii="Times New Roman" w:hAnsi="Times New Roman" w:cs="Times New Roman"/>
                <w:caps/>
                <w:sz w:val="28"/>
                <w:szCs w:val="28"/>
              </w:rPr>
              <w:t>7</w:t>
            </w:r>
          </w:p>
        </w:tc>
        <w:tc>
          <w:tcPr>
            <w:tcW w:w="7404" w:type="dxa"/>
          </w:tcPr>
          <w:p w:rsidR="008E3949" w:rsidRPr="007507BF" w:rsidRDefault="008E3949" w:rsidP="008E39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507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Готовимся к выразительному чтению отрывка из «Сказки о большом колоколе».</w:t>
            </w:r>
          </w:p>
        </w:tc>
        <w:tc>
          <w:tcPr>
            <w:tcW w:w="1414" w:type="dxa"/>
          </w:tcPr>
          <w:p w:rsidR="008E3949" w:rsidRPr="007507BF" w:rsidRDefault="008E3949" w:rsidP="008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507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8E3949" w:rsidRPr="007507BF" w:rsidTr="001B3D27">
        <w:trPr>
          <w:trHeight w:val="22"/>
        </w:trPr>
        <w:tc>
          <w:tcPr>
            <w:tcW w:w="1224" w:type="dxa"/>
          </w:tcPr>
          <w:p w:rsidR="008E3949" w:rsidRPr="007507BF" w:rsidRDefault="008E3949" w:rsidP="008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507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8–11</w:t>
            </w:r>
          </w:p>
        </w:tc>
        <w:tc>
          <w:tcPr>
            <w:tcW w:w="7404" w:type="dxa"/>
          </w:tcPr>
          <w:p w:rsidR="008E3949" w:rsidRPr="007507BF" w:rsidRDefault="008E3949" w:rsidP="008E39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507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Рассказ Н. Богданова «</w:t>
            </w:r>
            <w:proofErr w:type="spellStart"/>
            <w:r w:rsidRPr="007507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Фюнфкиндер</w:t>
            </w:r>
            <w:proofErr w:type="spellEnd"/>
            <w:r w:rsidRPr="007507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». </w:t>
            </w:r>
          </w:p>
        </w:tc>
        <w:tc>
          <w:tcPr>
            <w:tcW w:w="1414" w:type="dxa"/>
          </w:tcPr>
          <w:p w:rsidR="008E3949" w:rsidRPr="007507BF" w:rsidRDefault="008E3949" w:rsidP="008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507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8E3949" w:rsidRPr="007507BF" w:rsidTr="001B3D27">
        <w:trPr>
          <w:trHeight w:val="22"/>
        </w:trPr>
        <w:tc>
          <w:tcPr>
            <w:tcW w:w="1224" w:type="dxa"/>
          </w:tcPr>
          <w:p w:rsidR="008E3949" w:rsidRPr="007507BF" w:rsidRDefault="008E3949" w:rsidP="008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507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7404" w:type="dxa"/>
          </w:tcPr>
          <w:p w:rsidR="008E3949" w:rsidRPr="007507BF" w:rsidRDefault="008E3949" w:rsidP="008E39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507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Готовимся к выразительному чтению отрывка из рассказа «</w:t>
            </w:r>
            <w:proofErr w:type="spellStart"/>
            <w:r w:rsidRPr="007507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Фюнфкиндер</w:t>
            </w:r>
            <w:proofErr w:type="spellEnd"/>
            <w:r w:rsidRPr="007507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». </w:t>
            </w:r>
          </w:p>
        </w:tc>
        <w:tc>
          <w:tcPr>
            <w:tcW w:w="1414" w:type="dxa"/>
          </w:tcPr>
          <w:p w:rsidR="008E3949" w:rsidRPr="007507BF" w:rsidRDefault="008E3949" w:rsidP="008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507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8E3949" w:rsidRPr="007507BF" w:rsidTr="001B3D27">
        <w:trPr>
          <w:trHeight w:val="22"/>
        </w:trPr>
        <w:tc>
          <w:tcPr>
            <w:tcW w:w="1224" w:type="dxa"/>
          </w:tcPr>
          <w:p w:rsidR="008E3949" w:rsidRPr="007507BF" w:rsidRDefault="008E3949" w:rsidP="008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507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7404" w:type="dxa"/>
          </w:tcPr>
          <w:p w:rsidR="008E3949" w:rsidRPr="007507BF" w:rsidRDefault="008E3949" w:rsidP="008E39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507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«Воробей-весельчак». Калмыцкая сказка. </w:t>
            </w:r>
          </w:p>
        </w:tc>
        <w:tc>
          <w:tcPr>
            <w:tcW w:w="1414" w:type="dxa"/>
          </w:tcPr>
          <w:p w:rsidR="008E3949" w:rsidRPr="007507BF" w:rsidRDefault="008E3949" w:rsidP="008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507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8E3949" w:rsidRPr="007507BF" w:rsidTr="001B3D27">
        <w:trPr>
          <w:trHeight w:val="22"/>
        </w:trPr>
        <w:tc>
          <w:tcPr>
            <w:tcW w:w="1224" w:type="dxa"/>
          </w:tcPr>
          <w:p w:rsidR="008E3949" w:rsidRPr="007507BF" w:rsidRDefault="008E3949" w:rsidP="008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507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14–15</w:t>
            </w:r>
          </w:p>
        </w:tc>
        <w:tc>
          <w:tcPr>
            <w:tcW w:w="7404" w:type="dxa"/>
          </w:tcPr>
          <w:p w:rsidR="008E3949" w:rsidRPr="007507BF" w:rsidRDefault="008E3949" w:rsidP="008E39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507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Научно-познавательный текст «Воробей». Готовимся к выразительному чтению отрывка из сказки «Воробей-весельчак». </w:t>
            </w:r>
          </w:p>
        </w:tc>
        <w:tc>
          <w:tcPr>
            <w:tcW w:w="1414" w:type="dxa"/>
          </w:tcPr>
          <w:p w:rsidR="008E3949" w:rsidRPr="007507BF" w:rsidRDefault="008E3949" w:rsidP="008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507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8E3949" w:rsidRPr="007507BF" w:rsidTr="001B3D27">
        <w:trPr>
          <w:trHeight w:val="22"/>
        </w:trPr>
        <w:tc>
          <w:tcPr>
            <w:tcW w:w="1224" w:type="dxa"/>
          </w:tcPr>
          <w:p w:rsidR="008E3949" w:rsidRPr="007507BF" w:rsidRDefault="008E3949" w:rsidP="008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507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16–17</w:t>
            </w:r>
          </w:p>
        </w:tc>
        <w:tc>
          <w:tcPr>
            <w:tcW w:w="7404" w:type="dxa"/>
          </w:tcPr>
          <w:p w:rsidR="008E3949" w:rsidRPr="007507BF" w:rsidRDefault="008E3949" w:rsidP="008E39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507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Рассказ Н. Носова «Когда мы смеёмся». </w:t>
            </w:r>
          </w:p>
        </w:tc>
        <w:tc>
          <w:tcPr>
            <w:tcW w:w="1414" w:type="dxa"/>
          </w:tcPr>
          <w:p w:rsidR="008E3949" w:rsidRPr="007507BF" w:rsidRDefault="008E3949" w:rsidP="008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507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8E3949" w:rsidRPr="007507BF" w:rsidTr="001B3D27">
        <w:trPr>
          <w:trHeight w:val="22"/>
        </w:trPr>
        <w:tc>
          <w:tcPr>
            <w:tcW w:w="1224" w:type="dxa"/>
          </w:tcPr>
          <w:p w:rsidR="008E3949" w:rsidRPr="007507BF" w:rsidRDefault="008E3949" w:rsidP="008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507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  <w:r w:rsidR="002B67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-19</w:t>
            </w:r>
          </w:p>
        </w:tc>
        <w:tc>
          <w:tcPr>
            <w:tcW w:w="7404" w:type="dxa"/>
          </w:tcPr>
          <w:p w:rsidR="008E3949" w:rsidRPr="007507BF" w:rsidRDefault="008E3949" w:rsidP="008E39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507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Готовимся к выразительному чтению рассказа «Когда мы смеёмся».</w:t>
            </w:r>
          </w:p>
        </w:tc>
        <w:tc>
          <w:tcPr>
            <w:tcW w:w="1414" w:type="dxa"/>
          </w:tcPr>
          <w:p w:rsidR="008E3949" w:rsidRPr="007507BF" w:rsidRDefault="008E3949" w:rsidP="008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507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8E3949" w:rsidRPr="007507BF" w:rsidTr="001B3D27">
        <w:trPr>
          <w:trHeight w:val="22"/>
        </w:trPr>
        <w:tc>
          <w:tcPr>
            <w:tcW w:w="1224" w:type="dxa"/>
          </w:tcPr>
          <w:p w:rsidR="008E3949" w:rsidRPr="007507BF" w:rsidRDefault="002B675D" w:rsidP="008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7404" w:type="dxa"/>
          </w:tcPr>
          <w:p w:rsidR="008E3949" w:rsidRPr="007507BF" w:rsidRDefault="008E3949" w:rsidP="008E39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507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Рассказ Н. Сладкова «Подводные ежи». </w:t>
            </w:r>
          </w:p>
        </w:tc>
        <w:tc>
          <w:tcPr>
            <w:tcW w:w="1414" w:type="dxa"/>
          </w:tcPr>
          <w:p w:rsidR="008E3949" w:rsidRPr="007507BF" w:rsidRDefault="008E3949" w:rsidP="008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507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8E3949" w:rsidRPr="007507BF" w:rsidTr="001B3D27">
        <w:trPr>
          <w:trHeight w:val="22"/>
        </w:trPr>
        <w:tc>
          <w:tcPr>
            <w:tcW w:w="1224" w:type="dxa"/>
          </w:tcPr>
          <w:p w:rsidR="008E3949" w:rsidRPr="007507BF" w:rsidRDefault="002B675D" w:rsidP="008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21-22</w:t>
            </w:r>
          </w:p>
        </w:tc>
        <w:tc>
          <w:tcPr>
            <w:tcW w:w="7404" w:type="dxa"/>
          </w:tcPr>
          <w:p w:rsidR="008E3949" w:rsidRPr="007507BF" w:rsidRDefault="008E3949" w:rsidP="008E39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507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Научно-познавательный текст «Ёрш». Готовимся к выразительному чтению рассказа «Подводные ежи». </w:t>
            </w:r>
          </w:p>
        </w:tc>
        <w:tc>
          <w:tcPr>
            <w:tcW w:w="1414" w:type="dxa"/>
          </w:tcPr>
          <w:p w:rsidR="008E3949" w:rsidRPr="007507BF" w:rsidRDefault="008E3949" w:rsidP="008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507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8E3949" w:rsidRPr="007507BF" w:rsidTr="001B3D27">
        <w:trPr>
          <w:trHeight w:val="22"/>
        </w:trPr>
        <w:tc>
          <w:tcPr>
            <w:tcW w:w="1224" w:type="dxa"/>
          </w:tcPr>
          <w:p w:rsidR="008E3949" w:rsidRPr="007507BF" w:rsidRDefault="002B675D" w:rsidP="008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23-25</w:t>
            </w:r>
          </w:p>
        </w:tc>
        <w:tc>
          <w:tcPr>
            <w:tcW w:w="7404" w:type="dxa"/>
          </w:tcPr>
          <w:p w:rsidR="008E3949" w:rsidRPr="007507BF" w:rsidRDefault="008E3949" w:rsidP="008E39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507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Стихотворение Тима Собакина «Подводная песня». Научно-познавательные тексты «Акулы» и «Медузы».</w:t>
            </w:r>
          </w:p>
        </w:tc>
        <w:tc>
          <w:tcPr>
            <w:tcW w:w="1414" w:type="dxa"/>
          </w:tcPr>
          <w:p w:rsidR="008E3949" w:rsidRPr="007507BF" w:rsidRDefault="008E3949" w:rsidP="008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507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8E3949" w:rsidRPr="007507BF" w:rsidTr="001B3D27">
        <w:trPr>
          <w:trHeight w:val="22"/>
        </w:trPr>
        <w:tc>
          <w:tcPr>
            <w:tcW w:w="1224" w:type="dxa"/>
          </w:tcPr>
          <w:p w:rsidR="008E3949" w:rsidRPr="007507BF" w:rsidRDefault="002B675D" w:rsidP="008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26-27</w:t>
            </w:r>
          </w:p>
        </w:tc>
        <w:tc>
          <w:tcPr>
            <w:tcW w:w="7404" w:type="dxa"/>
          </w:tcPr>
          <w:p w:rsidR="008E3949" w:rsidRPr="007507BF" w:rsidRDefault="008E3949" w:rsidP="008E39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507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Готовимся к выразительному чтению стихотворения «Подводная песня». </w:t>
            </w:r>
          </w:p>
        </w:tc>
        <w:tc>
          <w:tcPr>
            <w:tcW w:w="1414" w:type="dxa"/>
          </w:tcPr>
          <w:p w:rsidR="008E3949" w:rsidRPr="007507BF" w:rsidRDefault="008E3949" w:rsidP="008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507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8E3949" w:rsidRPr="007507BF" w:rsidTr="001B3D27">
        <w:trPr>
          <w:trHeight w:val="22"/>
        </w:trPr>
        <w:tc>
          <w:tcPr>
            <w:tcW w:w="1224" w:type="dxa"/>
          </w:tcPr>
          <w:p w:rsidR="008E3949" w:rsidRPr="007507BF" w:rsidRDefault="002B675D" w:rsidP="008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28-29</w:t>
            </w:r>
          </w:p>
        </w:tc>
        <w:tc>
          <w:tcPr>
            <w:tcW w:w="7404" w:type="dxa"/>
          </w:tcPr>
          <w:p w:rsidR="008E3949" w:rsidRPr="007507BF" w:rsidRDefault="008E3949" w:rsidP="008E39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507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Рассказ А. </w:t>
            </w:r>
            <w:proofErr w:type="spellStart"/>
            <w:r w:rsidRPr="007507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Саломатова</w:t>
            </w:r>
            <w:proofErr w:type="spellEnd"/>
            <w:r w:rsidRPr="007507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«Его последний день».</w:t>
            </w:r>
          </w:p>
        </w:tc>
        <w:tc>
          <w:tcPr>
            <w:tcW w:w="1414" w:type="dxa"/>
          </w:tcPr>
          <w:p w:rsidR="008E3949" w:rsidRPr="007507BF" w:rsidRDefault="008E3949" w:rsidP="008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507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8E3949" w:rsidRPr="007507BF" w:rsidTr="001B3D27">
        <w:trPr>
          <w:trHeight w:val="22"/>
        </w:trPr>
        <w:tc>
          <w:tcPr>
            <w:tcW w:w="1224" w:type="dxa"/>
          </w:tcPr>
          <w:p w:rsidR="008E3949" w:rsidRPr="007507BF" w:rsidRDefault="002B675D" w:rsidP="008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30-31</w:t>
            </w:r>
          </w:p>
        </w:tc>
        <w:tc>
          <w:tcPr>
            <w:tcW w:w="7404" w:type="dxa"/>
          </w:tcPr>
          <w:p w:rsidR="008E3949" w:rsidRPr="007507BF" w:rsidRDefault="008E3949" w:rsidP="008E39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507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Готовимся к выразительному чтению отрывка из рассказа «Его последний день».</w:t>
            </w:r>
          </w:p>
        </w:tc>
        <w:tc>
          <w:tcPr>
            <w:tcW w:w="1414" w:type="dxa"/>
          </w:tcPr>
          <w:p w:rsidR="008E3949" w:rsidRPr="007507BF" w:rsidRDefault="008E3949" w:rsidP="008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507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8E3949" w:rsidRPr="007507BF" w:rsidTr="001B3D27">
        <w:trPr>
          <w:trHeight w:val="22"/>
        </w:trPr>
        <w:tc>
          <w:tcPr>
            <w:tcW w:w="1224" w:type="dxa"/>
          </w:tcPr>
          <w:p w:rsidR="008E3949" w:rsidRPr="007507BF" w:rsidRDefault="002B675D" w:rsidP="008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32-33</w:t>
            </w:r>
          </w:p>
        </w:tc>
        <w:tc>
          <w:tcPr>
            <w:tcW w:w="7404" w:type="dxa"/>
          </w:tcPr>
          <w:p w:rsidR="008E3949" w:rsidRPr="007507BF" w:rsidRDefault="008E3949" w:rsidP="008E39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507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Стихотворение В. Капустиной «Обиженный портфель». Готовимся к выразительному чтению стихотворения «Обиженный портфель». </w:t>
            </w:r>
          </w:p>
        </w:tc>
        <w:tc>
          <w:tcPr>
            <w:tcW w:w="1414" w:type="dxa"/>
          </w:tcPr>
          <w:p w:rsidR="008E3949" w:rsidRPr="007507BF" w:rsidRDefault="008E3949" w:rsidP="008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507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8E3949" w:rsidRPr="007507BF" w:rsidTr="001B3D27">
        <w:trPr>
          <w:trHeight w:val="22"/>
        </w:trPr>
        <w:tc>
          <w:tcPr>
            <w:tcW w:w="1224" w:type="dxa"/>
          </w:tcPr>
          <w:p w:rsidR="008E3949" w:rsidRPr="007507BF" w:rsidRDefault="002B675D" w:rsidP="008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  <w:bookmarkStart w:id="0" w:name="_GoBack"/>
            <w:bookmarkEnd w:id="0"/>
          </w:p>
        </w:tc>
        <w:tc>
          <w:tcPr>
            <w:tcW w:w="7404" w:type="dxa"/>
          </w:tcPr>
          <w:p w:rsidR="008E3949" w:rsidRPr="007507BF" w:rsidRDefault="008E3949" w:rsidP="008E39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507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Стихотворение Н. </w:t>
            </w:r>
            <w:proofErr w:type="spellStart"/>
            <w:r w:rsidRPr="007507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Анишиной</w:t>
            </w:r>
            <w:proofErr w:type="spellEnd"/>
            <w:r w:rsidRPr="007507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«Чем пахнет лето». Готовимся к выразительному чтению стихотворения «Чем пахнет лето».</w:t>
            </w:r>
          </w:p>
        </w:tc>
        <w:tc>
          <w:tcPr>
            <w:tcW w:w="1414" w:type="dxa"/>
          </w:tcPr>
          <w:p w:rsidR="008E3949" w:rsidRPr="007507BF" w:rsidRDefault="006920E3" w:rsidP="008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</w:tbl>
    <w:p w:rsidR="00480766" w:rsidRPr="000131BF" w:rsidRDefault="00480766" w:rsidP="008E39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480766" w:rsidRPr="000131BF" w:rsidSect="006547A6">
      <w:foot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55DA7" w:rsidRDefault="00755DA7" w:rsidP="00671108">
      <w:pPr>
        <w:spacing w:after="0" w:line="240" w:lineRule="auto"/>
      </w:pPr>
      <w:r>
        <w:separator/>
      </w:r>
    </w:p>
  </w:endnote>
  <w:endnote w:type="continuationSeparator" w:id="0">
    <w:p w:rsidR="00755DA7" w:rsidRDefault="00755DA7" w:rsidP="006711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483583"/>
    </w:sdtPr>
    <w:sdtEndPr/>
    <w:sdtContent>
      <w:p w:rsidR="00671108" w:rsidRDefault="00755DA7">
        <w:pPr>
          <w:pStyle w:val="af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E9383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71108" w:rsidRDefault="00671108">
    <w:pPr>
      <w:pStyle w:val="af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55DA7" w:rsidRDefault="00755DA7" w:rsidP="00671108">
      <w:pPr>
        <w:spacing w:after="0" w:line="240" w:lineRule="auto"/>
      </w:pPr>
      <w:r>
        <w:separator/>
      </w:r>
    </w:p>
  </w:footnote>
  <w:footnote w:type="continuationSeparator" w:id="0">
    <w:p w:rsidR="00755DA7" w:rsidRDefault="00755DA7" w:rsidP="0067110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6FE0"/>
    <w:rsid w:val="000131BF"/>
    <w:rsid w:val="00015722"/>
    <w:rsid w:val="0002178D"/>
    <w:rsid w:val="000278F7"/>
    <w:rsid w:val="00045F64"/>
    <w:rsid w:val="000A6FE0"/>
    <w:rsid w:val="000B577F"/>
    <w:rsid w:val="000C42EE"/>
    <w:rsid w:val="00125810"/>
    <w:rsid w:val="001824D2"/>
    <w:rsid w:val="001B3D27"/>
    <w:rsid w:val="001D37C4"/>
    <w:rsid w:val="002257BD"/>
    <w:rsid w:val="00243E2C"/>
    <w:rsid w:val="00245F2B"/>
    <w:rsid w:val="002A4AB9"/>
    <w:rsid w:val="002B675D"/>
    <w:rsid w:val="002F7EEB"/>
    <w:rsid w:val="0037293D"/>
    <w:rsid w:val="003A1FA8"/>
    <w:rsid w:val="003C7D86"/>
    <w:rsid w:val="0042521C"/>
    <w:rsid w:val="00435C18"/>
    <w:rsid w:val="00440AFB"/>
    <w:rsid w:val="00457C13"/>
    <w:rsid w:val="00470F63"/>
    <w:rsid w:val="00480766"/>
    <w:rsid w:val="00496968"/>
    <w:rsid w:val="004D67B8"/>
    <w:rsid w:val="005531EF"/>
    <w:rsid w:val="00592BBC"/>
    <w:rsid w:val="005B5BF1"/>
    <w:rsid w:val="005D7931"/>
    <w:rsid w:val="005E1E71"/>
    <w:rsid w:val="006547A6"/>
    <w:rsid w:val="00671108"/>
    <w:rsid w:val="006920E3"/>
    <w:rsid w:val="006A4C48"/>
    <w:rsid w:val="00705DBB"/>
    <w:rsid w:val="007507BF"/>
    <w:rsid w:val="00755DA7"/>
    <w:rsid w:val="00757C29"/>
    <w:rsid w:val="00761594"/>
    <w:rsid w:val="00851B38"/>
    <w:rsid w:val="008608C7"/>
    <w:rsid w:val="0088009F"/>
    <w:rsid w:val="00887300"/>
    <w:rsid w:val="008D0CCC"/>
    <w:rsid w:val="008E0349"/>
    <w:rsid w:val="008E3949"/>
    <w:rsid w:val="00941F57"/>
    <w:rsid w:val="00964296"/>
    <w:rsid w:val="009649D8"/>
    <w:rsid w:val="009D48F0"/>
    <w:rsid w:val="00A01F6F"/>
    <w:rsid w:val="00A41B4B"/>
    <w:rsid w:val="00AC4504"/>
    <w:rsid w:val="00AD3D9F"/>
    <w:rsid w:val="00AE2499"/>
    <w:rsid w:val="00B51EB2"/>
    <w:rsid w:val="00B81A64"/>
    <w:rsid w:val="00C20193"/>
    <w:rsid w:val="00C848F1"/>
    <w:rsid w:val="00CC429E"/>
    <w:rsid w:val="00CC6135"/>
    <w:rsid w:val="00CC64C5"/>
    <w:rsid w:val="00D570DC"/>
    <w:rsid w:val="00D63623"/>
    <w:rsid w:val="00D75B42"/>
    <w:rsid w:val="00DE65F2"/>
    <w:rsid w:val="00E12D41"/>
    <w:rsid w:val="00E255DE"/>
    <w:rsid w:val="00E64DAD"/>
    <w:rsid w:val="00E74BB8"/>
    <w:rsid w:val="00E9035D"/>
    <w:rsid w:val="00E93832"/>
    <w:rsid w:val="00EA2B9D"/>
    <w:rsid w:val="00EE27E3"/>
    <w:rsid w:val="00FA51F0"/>
    <w:rsid w:val="00FB5621"/>
    <w:rsid w:val="00FB5D8E"/>
    <w:rsid w:val="00FE05D1"/>
    <w:rsid w:val="00FF6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840AB"/>
  <w15:docId w15:val="{4CCBF6A1-1882-401B-AE34-04A907F73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A6FE0"/>
    <w:pPr>
      <w:spacing w:after="200" w:line="276" w:lineRule="auto"/>
      <w:jc w:val="left"/>
    </w:pPr>
    <w:rPr>
      <w:rFonts w:cstheme="minorBidi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5B5BF1"/>
    <w:pPr>
      <w:keepNext/>
      <w:spacing w:before="240" w:after="60" w:line="240" w:lineRule="auto"/>
      <w:jc w:val="both"/>
      <w:outlineLvl w:val="0"/>
    </w:pPr>
    <w:rPr>
      <w:rFonts w:asciiTheme="majorHAnsi" w:eastAsiaTheme="majorEastAsia" w:hAnsiTheme="majorHAnsi" w:cs="Times New Roman"/>
      <w:b/>
      <w:bCs/>
      <w:kern w:val="32"/>
      <w:sz w:val="32"/>
      <w:szCs w:val="32"/>
      <w:lang w:val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5BF1"/>
    <w:pPr>
      <w:keepNext/>
      <w:spacing w:before="240" w:after="60" w:line="240" w:lineRule="auto"/>
      <w:jc w:val="both"/>
      <w:outlineLvl w:val="1"/>
    </w:pPr>
    <w:rPr>
      <w:rFonts w:asciiTheme="majorHAnsi" w:eastAsiaTheme="majorEastAsia" w:hAnsiTheme="majorHAnsi" w:cs="Times New Roman"/>
      <w:b/>
      <w:bCs/>
      <w:i/>
      <w:iCs/>
      <w:sz w:val="28"/>
      <w:szCs w:val="28"/>
      <w:lang w:val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B5BF1"/>
    <w:pPr>
      <w:keepNext/>
      <w:spacing w:before="240" w:after="60" w:line="240" w:lineRule="auto"/>
      <w:jc w:val="both"/>
      <w:outlineLvl w:val="2"/>
    </w:pPr>
    <w:rPr>
      <w:rFonts w:asciiTheme="majorHAnsi" w:eastAsiaTheme="majorEastAsia" w:hAnsiTheme="majorHAnsi" w:cs="Times New Roman"/>
      <w:b/>
      <w:bCs/>
      <w:sz w:val="26"/>
      <w:szCs w:val="26"/>
      <w:lang w:val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5BF1"/>
    <w:pPr>
      <w:keepNext/>
      <w:spacing w:before="240" w:after="60" w:line="240" w:lineRule="auto"/>
      <w:jc w:val="both"/>
      <w:outlineLvl w:val="3"/>
    </w:pPr>
    <w:rPr>
      <w:rFonts w:cs="Times New Roman"/>
      <w:b/>
      <w:bCs/>
      <w:sz w:val="28"/>
      <w:szCs w:val="28"/>
      <w:lang w:val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B5BF1"/>
    <w:pPr>
      <w:spacing w:before="240" w:after="60" w:line="240" w:lineRule="auto"/>
      <w:jc w:val="both"/>
      <w:outlineLvl w:val="4"/>
    </w:pPr>
    <w:rPr>
      <w:rFonts w:cs="Times New Roman"/>
      <w:b/>
      <w:bCs/>
      <w:i/>
      <w:iCs/>
      <w:sz w:val="26"/>
      <w:szCs w:val="26"/>
      <w:lang w:val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B5BF1"/>
    <w:pPr>
      <w:spacing w:before="240" w:after="60" w:line="240" w:lineRule="auto"/>
      <w:jc w:val="both"/>
      <w:outlineLvl w:val="5"/>
    </w:pPr>
    <w:rPr>
      <w:rFonts w:cs="Times New Roman"/>
      <w:b/>
      <w:bCs/>
      <w:lang w:val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B5BF1"/>
    <w:pPr>
      <w:spacing w:before="240" w:after="60" w:line="240" w:lineRule="auto"/>
      <w:jc w:val="both"/>
      <w:outlineLvl w:val="6"/>
    </w:pPr>
    <w:rPr>
      <w:rFonts w:cs="Times New Roman"/>
      <w:sz w:val="24"/>
      <w:szCs w:val="24"/>
      <w:lang w:val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B5BF1"/>
    <w:pPr>
      <w:spacing w:before="240" w:after="60" w:line="240" w:lineRule="auto"/>
      <w:jc w:val="both"/>
      <w:outlineLvl w:val="7"/>
    </w:pPr>
    <w:rPr>
      <w:rFonts w:cs="Times New Roman"/>
      <w:i/>
      <w:iCs/>
      <w:sz w:val="24"/>
      <w:szCs w:val="24"/>
      <w:lang w:val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B5BF1"/>
    <w:pPr>
      <w:spacing w:before="240" w:after="60" w:line="240" w:lineRule="auto"/>
      <w:jc w:val="both"/>
      <w:outlineLvl w:val="8"/>
    </w:pPr>
    <w:rPr>
      <w:rFonts w:asciiTheme="majorHAnsi" w:eastAsiaTheme="majorEastAsia" w:hAnsiTheme="majorHAnsi" w:cs="Times New Roman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5BF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B5BF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B5BF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5B5BF1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B5BF1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B5BF1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B5BF1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B5BF1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B5BF1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5B5BF1"/>
    <w:pPr>
      <w:spacing w:before="240" w:after="60" w:line="240" w:lineRule="auto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  <w:lang w:val="en-US" w:bidi="en-US"/>
    </w:rPr>
  </w:style>
  <w:style w:type="character" w:customStyle="1" w:styleId="a4">
    <w:name w:val="Заголовок Знак"/>
    <w:basedOn w:val="a0"/>
    <w:link w:val="a3"/>
    <w:uiPriority w:val="10"/>
    <w:rsid w:val="005B5BF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5B5BF1"/>
    <w:pPr>
      <w:spacing w:after="60" w:line="240" w:lineRule="auto"/>
      <w:jc w:val="center"/>
      <w:outlineLvl w:val="1"/>
    </w:pPr>
    <w:rPr>
      <w:rFonts w:asciiTheme="majorHAnsi" w:eastAsiaTheme="majorEastAsia" w:hAnsiTheme="majorHAnsi" w:cs="Times New Roman"/>
      <w:sz w:val="24"/>
      <w:szCs w:val="24"/>
      <w:lang w:val="en-US" w:bidi="en-US"/>
    </w:rPr>
  </w:style>
  <w:style w:type="character" w:customStyle="1" w:styleId="a6">
    <w:name w:val="Подзаголовок Знак"/>
    <w:basedOn w:val="a0"/>
    <w:link w:val="a5"/>
    <w:uiPriority w:val="11"/>
    <w:rsid w:val="005B5BF1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5B5BF1"/>
    <w:rPr>
      <w:b/>
      <w:bCs/>
    </w:rPr>
  </w:style>
  <w:style w:type="character" w:styleId="a8">
    <w:name w:val="Emphasis"/>
    <w:basedOn w:val="a0"/>
    <w:uiPriority w:val="20"/>
    <w:qFormat/>
    <w:rsid w:val="005B5BF1"/>
    <w:rPr>
      <w:rFonts w:asciiTheme="minorHAnsi" w:hAnsiTheme="minorHAnsi"/>
      <w:b/>
      <w:i/>
      <w:iCs/>
    </w:rPr>
  </w:style>
  <w:style w:type="paragraph" w:styleId="a9">
    <w:name w:val="No Spacing"/>
    <w:basedOn w:val="a"/>
    <w:link w:val="aa"/>
    <w:uiPriority w:val="99"/>
    <w:qFormat/>
    <w:rsid w:val="005B5BF1"/>
    <w:pPr>
      <w:spacing w:after="0" w:line="240" w:lineRule="auto"/>
      <w:jc w:val="both"/>
    </w:pPr>
    <w:rPr>
      <w:rFonts w:cs="Times New Roman"/>
      <w:sz w:val="24"/>
      <w:szCs w:val="32"/>
      <w:lang w:val="en-US" w:bidi="en-US"/>
    </w:rPr>
  </w:style>
  <w:style w:type="paragraph" w:styleId="ab">
    <w:name w:val="List Paragraph"/>
    <w:basedOn w:val="a"/>
    <w:uiPriority w:val="34"/>
    <w:qFormat/>
    <w:rsid w:val="005B5BF1"/>
    <w:pPr>
      <w:spacing w:after="0" w:line="240" w:lineRule="auto"/>
      <w:ind w:left="720"/>
      <w:contextualSpacing/>
      <w:jc w:val="both"/>
    </w:pPr>
    <w:rPr>
      <w:rFonts w:cs="Times New Roman"/>
      <w:sz w:val="24"/>
      <w:szCs w:val="24"/>
      <w:lang w:val="en-US" w:bidi="en-US"/>
    </w:rPr>
  </w:style>
  <w:style w:type="paragraph" w:styleId="21">
    <w:name w:val="Quote"/>
    <w:basedOn w:val="a"/>
    <w:next w:val="a"/>
    <w:link w:val="22"/>
    <w:uiPriority w:val="29"/>
    <w:qFormat/>
    <w:rsid w:val="005B5BF1"/>
    <w:pPr>
      <w:spacing w:after="0" w:line="240" w:lineRule="auto"/>
      <w:jc w:val="both"/>
    </w:pPr>
    <w:rPr>
      <w:rFonts w:cs="Times New Roman"/>
      <w:i/>
      <w:sz w:val="24"/>
      <w:szCs w:val="24"/>
      <w:lang w:val="en-US" w:bidi="en-US"/>
    </w:rPr>
  </w:style>
  <w:style w:type="character" w:customStyle="1" w:styleId="22">
    <w:name w:val="Цитата 2 Знак"/>
    <w:basedOn w:val="a0"/>
    <w:link w:val="21"/>
    <w:uiPriority w:val="29"/>
    <w:rsid w:val="005B5BF1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5B5BF1"/>
    <w:pPr>
      <w:spacing w:after="0" w:line="240" w:lineRule="auto"/>
      <w:ind w:left="720" w:right="720"/>
      <w:jc w:val="both"/>
    </w:pPr>
    <w:rPr>
      <w:rFonts w:cs="Times New Roman"/>
      <w:b/>
      <w:i/>
      <w:sz w:val="24"/>
      <w:lang w:val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5B5BF1"/>
    <w:rPr>
      <w:b/>
      <w:i/>
      <w:sz w:val="24"/>
    </w:rPr>
  </w:style>
  <w:style w:type="character" w:styleId="ae">
    <w:name w:val="Subtle Emphasis"/>
    <w:uiPriority w:val="19"/>
    <w:qFormat/>
    <w:rsid w:val="005B5BF1"/>
    <w:rPr>
      <w:i/>
      <w:color w:val="5A5A5A" w:themeColor="text1" w:themeTint="A5"/>
    </w:rPr>
  </w:style>
  <w:style w:type="character" w:styleId="af">
    <w:name w:val="Intense Emphasis"/>
    <w:basedOn w:val="a0"/>
    <w:qFormat/>
    <w:rsid w:val="005B5BF1"/>
    <w:rPr>
      <w:b/>
      <w:i/>
      <w:sz w:val="24"/>
      <w:szCs w:val="24"/>
      <w:u w:val="single"/>
    </w:rPr>
  </w:style>
  <w:style w:type="character" w:styleId="af0">
    <w:name w:val="Subtle Reference"/>
    <w:basedOn w:val="a0"/>
    <w:uiPriority w:val="31"/>
    <w:qFormat/>
    <w:rsid w:val="005B5BF1"/>
    <w:rPr>
      <w:sz w:val="24"/>
      <w:szCs w:val="24"/>
      <w:u w:val="single"/>
    </w:rPr>
  </w:style>
  <w:style w:type="character" w:styleId="af1">
    <w:name w:val="Intense Reference"/>
    <w:basedOn w:val="a0"/>
    <w:uiPriority w:val="32"/>
    <w:qFormat/>
    <w:rsid w:val="005B5BF1"/>
    <w:rPr>
      <w:b/>
      <w:sz w:val="24"/>
      <w:u w:val="single"/>
    </w:rPr>
  </w:style>
  <w:style w:type="character" w:styleId="af2">
    <w:name w:val="Book Title"/>
    <w:basedOn w:val="a0"/>
    <w:uiPriority w:val="33"/>
    <w:qFormat/>
    <w:rsid w:val="005B5BF1"/>
    <w:rPr>
      <w:rFonts w:asciiTheme="majorHAnsi" w:eastAsiaTheme="majorEastAsia" w:hAnsiTheme="majorHAnsi"/>
      <w:b/>
      <w:i/>
      <w:sz w:val="24"/>
      <w:szCs w:val="24"/>
    </w:rPr>
  </w:style>
  <w:style w:type="paragraph" w:styleId="af3">
    <w:name w:val="TOC Heading"/>
    <w:basedOn w:val="1"/>
    <w:next w:val="a"/>
    <w:uiPriority w:val="39"/>
    <w:semiHidden/>
    <w:unhideWhenUsed/>
    <w:qFormat/>
    <w:rsid w:val="005B5BF1"/>
    <w:pPr>
      <w:outlineLvl w:val="9"/>
    </w:pPr>
  </w:style>
  <w:style w:type="paragraph" w:customStyle="1" w:styleId="Default">
    <w:name w:val="Default"/>
    <w:rsid w:val="000A6FE0"/>
    <w:pPr>
      <w:autoSpaceDE w:val="0"/>
      <w:autoSpaceDN w:val="0"/>
      <w:adjustRightInd w:val="0"/>
      <w:jc w:val="left"/>
    </w:pPr>
    <w:rPr>
      <w:rFonts w:ascii="Calibri" w:hAnsi="Calibri" w:cs="Calibri"/>
      <w:color w:val="000000"/>
      <w:sz w:val="24"/>
      <w:szCs w:val="24"/>
      <w:lang w:val="ru-RU" w:bidi="ar-SA"/>
    </w:rPr>
  </w:style>
  <w:style w:type="paragraph" w:styleId="af4">
    <w:name w:val="Body Text"/>
    <w:basedOn w:val="a"/>
    <w:link w:val="af5"/>
    <w:unhideWhenUsed/>
    <w:rsid w:val="00757C2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Основной текст Знак"/>
    <w:basedOn w:val="a0"/>
    <w:link w:val="af4"/>
    <w:rsid w:val="00757C29"/>
    <w:rPr>
      <w:rFonts w:ascii="Times New Roman" w:eastAsia="Times New Roman" w:hAnsi="Times New Roman"/>
      <w:sz w:val="24"/>
      <w:szCs w:val="24"/>
      <w:lang w:val="ru-RU" w:eastAsia="ru-RU" w:bidi="ar-SA"/>
    </w:rPr>
  </w:style>
  <w:style w:type="character" w:customStyle="1" w:styleId="aa">
    <w:name w:val="Без интервала Знак"/>
    <w:basedOn w:val="a0"/>
    <w:link w:val="a9"/>
    <w:uiPriority w:val="99"/>
    <w:rsid w:val="00757C29"/>
    <w:rPr>
      <w:sz w:val="24"/>
      <w:szCs w:val="32"/>
    </w:rPr>
  </w:style>
  <w:style w:type="paragraph" w:customStyle="1" w:styleId="introduction">
    <w:name w:val="introduction"/>
    <w:basedOn w:val="a"/>
    <w:rsid w:val="00E64D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64DAD"/>
  </w:style>
  <w:style w:type="character" w:styleId="af6">
    <w:name w:val="Hyperlink"/>
    <w:basedOn w:val="a0"/>
    <w:uiPriority w:val="99"/>
    <w:unhideWhenUsed/>
    <w:rsid w:val="00E64DAD"/>
    <w:rPr>
      <w:color w:val="0000FF"/>
      <w:u w:val="single"/>
    </w:rPr>
  </w:style>
  <w:style w:type="paragraph" w:styleId="af7">
    <w:name w:val="Normal (Web)"/>
    <w:basedOn w:val="a"/>
    <w:rsid w:val="006A4C4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1">
    <w:name w:val="Без интервала1"/>
    <w:uiPriority w:val="99"/>
    <w:rsid w:val="008E3949"/>
    <w:pPr>
      <w:jc w:val="left"/>
    </w:pPr>
    <w:rPr>
      <w:rFonts w:ascii="Calibri" w:eastAsia="Times New Roman" w:hAnsi="Calibri"/>
      <w:lang w:val="ru-RU" w:bidi="ar-SA"/>
    </w:rPr>
  </w:style>
  <w:style w:type="paragraph" w:styleId="af8">
    <w:name w:val="header"/>
    <w:basedOn w:val="a"/>
    <w:link w:val="af9"/>
    <w:uiPriority w:val="99"/>
    <w:semiHidden/>
    <w:unhideWhenUsed/>
    <w:rsid w:val="006711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Верхний колонтитул Знак"/>
    <w:basedOn w:val="a0"/>
    <w:link w:val="af8"/>
    <w:uiPriority w:val="99"/>
    <w:semiHidden/>
    <w:rsid w:val="00671108"/>
    <w:rPr>
      <w:rFonts w:cstheme="minorBidi"/>
      <w:lang w:val="ru-RU" w:bidi="ar-SA"/>
    </w:rPr>
  </w:style>
  <w:style w:type="paragraph" w:styleId="afa">
    <w:name w:val="footer"/>
    <w:basedOn w:val="a"/>
    <w:link w:val="afb"/>
    <w:uiPriority w:val="99"/>
    <w:unhideWhenUsed/>
    <w:rsid w:val="006711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Нижний колонтитул Знак"/>
    <w:basedOn w:val="a0"/>
    <w:link w:val="afa"/>
    <w:uiPriority w:val="99"/>
    <w:rsid w:val="00671108"/>
    <w:rPr>
      <w:rFonts w:cstheme="minorBidi"/>
      <w:lang w:val="ru-RU" w:bidi="ar-SA"/>
    </w:rPr>
  </w:style>
  <w:style w:type="paragraph" w:styleId="afc">
    <w:name w:val="Balloon Text"/>
    <w:basedOn w:val="a"/>
    <w:link w:val="afd"/>
    <w:uiPriority w:val="99"/>
    <w:semiHidden/>
    <w:unhideWhenUsed/>
    <w:rsid w:val="00DE65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uiPriority w:val="99"/>
    <w:semiHidden/>
    <w:rsid w:val="00DE65F2"/>
    <w:rPr>
      <w:rFonts w:ascii="Tahoma" w:hAnsi="Tahoma" w:cs="Tahoma"/>
      <w:sz w:val="16"/>
      <w:szCs w:val="16"/>
      <w:lang w:val="ru-RU" w:bidi="ar-SA"/>
    </w:rPr>
  </w:style>
  <w:style w:type="paragraph" w:customStyle="1" w:styleId="12">
    <w:name w:val="Заголовок оглавления1"/>
    <w:basedOn w:val="1"/>
    <w:next w:val="a"/>
    <w:qFormat/>
    <w:rsid w:val="00DE65F2"/>
    <w:pPr>
      <w:ind w:hanging="108"/>
      <w:jc w:val="left"/>
      <w:outlineLvl w:val="9"/>
    </w:pPr>
    <w:rPr>
      <w:rFonts w:ascii="Arial" w:eastAsia="Times New Roman" w:hAnsi="Arial"/>
      <w:color w:val="000000" w:themeColor="text1"/>
      <w:lang w:eastAsia="ru-RU" w:bidi="ar-SA"/>
    </w:rPr>
  </w:style>
  <w:style w:type="character" w:customStyle="1" w:styleId="31">
    <w:name w:val="Основной текст (3)"/>
    <w:rsid w:val="00DE65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4brain.ru/skorochtenie/zritelnye-navyki.ph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7</Pages>
  <Words>2669</Words>
  <Characters>15217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Админ</cp:lastModifiedBy>
  <cp:revision>37</cp:revision>
  <cp:lastPrinted>2001-12-31T21:39:00Z</cp:lastPrinted>
  <dcterms:created xsi:type="dcterms:W3CDTF">2001-12-31T22:51:00Z</dcterms:created>
  <dcterms:modified xsi:type="dcterms:W3CDTF">2023-11-01T07:02:00Z</dcterms:modified>
</cp:coreProperties>
</file>